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7C026EF4" w:rsidR="00AA0300" w:rsidRDefault="005761BB">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79</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3AD63C7C"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8F4EF2">
        <w:rPr>
          <w:rFonts w:ascii="Century" w:eastAsia="Century" w:hAnsi="Century" w:cs="Century"/>
          <w:b/>
          <w:sz w:val="32"/>
          <w:szCs w:val="32"/>
        </w:rPr>
        <w:t>7</w:t>
      </w:r>
      <w:r w:rsidR="005761BB">
        <w:rPr>
          <w:rFonts w:ascii="Century" w:eastAsia="Century" w:hAnsi="Century" w:cs="Century"/>
          <w:b/>
          <w:sz w:val="32"/>
          <w:szCs w:val="32"/>
        </w:rPr>
        <w:t>9-</w:t>
      </w:r>
      <w:r w:rsidR="006B7138">
        <w:rPr>
          <w:rFonts w:ascii="Century" w:eastAsia="Century" w:hAnsi="Century" w:cs="Century"/>
          <w:b/>
          <w:sz w:val="32"/>
          <w:szCs w:val="32"/>
        </w:rPr>
        <w:t>9883</w:t>
      </w:r>
    </w:p>
    <w:p w14:paraId="061F9B17" w14:textId="092DC4CA" w:rsidR="00AA0300" w:rsidRDefault="005761BB">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20</w:t>
      </w:r>
      <w:r w:rsidR="009962B1">
        <w:rPr>
          <w:rFonts w:ascii="Century" w:eastAsia="Century" w:hAnsi="Century" w:cs="Century"/>
          <w:sz w:val="28"/>
          <w:szCs w:val="28"/>
        </w:rPr>
        <w:t xml:space="preserve"> </w:t>
      </w:r>
      <w:r>
        <w:rPr>
          <w:rFonts w:ascii="Century" w:eastAsia="Century" w:hAnsi="Century" w:cs="Century"/>
          <w:sz w:val="28"/>
          <w:szCs w:val="28"/>
        </w:rPr>
        <w:t>серпня</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4E72F6">
        <w:rPr>
          <w:rFonts w:ascii="Century" w:eastAsia="Century" w:hAnsi="Century" w:cs="Century"/>
          <w:sz w:val="28"/>
          <w:szCs w:val="28"/>
        </w:rPr>
        <w:tab/>
      </w:r>
      <w:r w:rsidR="009962B1">
        <w:rPr>
          <w:rFonts w:ascii="Century" w:eastAsia="Century" w:hAnsi="Century" w:cs="Century"/>
          <w:sz w:val="28"/>
          <w:szCs w:val="28"/>
        </w:rPr>
        <w:tab/>
      </w:r>
      <w:r w:rsidR="008B68FD">
        <w:rPr>
          <w:rFonts w:ascii="Century" w:eastAsia="Century" w:hAnsi="Century" w:cs="Century"/>
          <w:sz w:val="28"/>
          <w:szCs w:val="28"/>
        </w:rPr>
        <w:tab/>
      </w:r>
      <w:r w:rsidR="009962B1">
        <w:rPr>
          <w:rFonts w:ascii="Century" w:eastAsia="Century" w:hAnsi="Century" w:cs="Century"/>
          <w:sz w:val="28"/>
          <w:szCs w:val="28"/>
        </w:rPr>
        <w:t xml:space="preserve">   м. Городок</w:t>
      </w:r>
    </w:p>
    <w:p w14:paraId="202C5104" w14:textId="613BF749" w:rsidR="00AA0300" w:rsidRDefault="00000000" w:rsidP="00BF23A7">
      <w:pPr>
        <w:tabs>
          <w:tab w:val="left" w:pos="4395"/>
        </w:tabs>
        <w:spacing w:after="240" w:line="276" w:lineRule="auto"/>
        <w:ind w:right="6094"/>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5761BB">
        <w:rPr>
          <w:rFonts w:ascii="Century" w:eastAsia="Century" w:hAnsi="Century" w:cs="Century"/>
          <w:b/>
          <w:color w:val="C00000"/>
          <w:sz w:val="28"/>
          <w:szCs w:val="28"/>
        </w:rPr>
        <w:t>79</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43EF7E4C"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5761BB">
        <w:rPr>
          <w:rFonts w:ascii="Century" w:eastAsia="Century" w:hAnsi="Century" w:cs="Century"/>
          <w:color w:val="800000"/>
          <w:sz w:val="28"/>
          <w:szCs w:val="28"/>
        </w:rPr>
        <w:t>79</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1ECA02B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46D63BA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23BA8EF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прийняття  у комунальну власність безхазяйного майна</w:t>
      </w:r>
    </w:p>
    <w:p w14:paraId="470A8C44"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рішення сесії міської ради від 20.06.2024 року №24/48-7329 «Про затвердження місцевої Програми утримання майна  комунальної власності Городоцької міської ради на 2024-2026 роки»</w:t>
      </w:r>
    </w:p>
    <w:p w14:paraId="7AB3E8F0"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рішення сесії міської ради від 18 грудня 2025 року № 25/70-9177 «Про затвердження місцевої Програми розвитку земельних відносин та охорони земель на території Городоцької територіальної  громади на 2026-2028 роки»</w:t>
      </w:r>
    </w:p>
    <w:p w14:paraId="62FC300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7FCB6BA8"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до Статуту комунального некомерційного підприємства «Городоцька центральна лікарня» Городоцької міської ради Львівської області </w:t>
      </w:r>
    </w:p>
    <w:p w14:paraId="39EE1A8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lastRenderedPageBreak/>
        <w:t xml:space="preserve">Про внесення змін в рішення сесії міської ради від 18.12.2025 р. № 25/70-9185 «Про затвердження кошторисів видатків  на 2026 рік» </w:t>
      </w:r>
    </w:p>
    <w:p w14:paraId="7E7D32E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рішення сесії міської ради від 26.03.2026 року №26/74-9402 «Про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2026 рік»</w:t>
      </w:r>
    </w:p>
    <w:p w14:paraId="241734D8"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рішення сесії міської ради від 18 грудня 2025 року №25/70-9179 «Про затвердження Програми розвитку партнерства, міжнародної технічної допомоги, промоції Городоцької міської ради та співпраці з громадськими організаціями на 2026–2028 роки»</w:t>
      </w:r>
    </w:p>
    <w:p w14:paraId="2953036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звіту щодо результатів проведення моніторингу реалізації Плану заходів з реалізації у 2026 -2027 роках Стратегії розвитку Городоцької територіальної громади на період до 2021-2027 років </w:t>
      </w:r>
    </w:p>
    <w:p w14:paraId="70B77F4E"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 </w:t>
      </w:r>
    </w:p>
    <w:p w14:paraId="4A9BC633"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Програми фінансової підтримки комунальних підприємств Городоцької міської ради на 2026 рік</w:t>
      </w:r>
    </w:p>
    <w:p w14:paraId="550F7DE6"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«Програми охорони навколишнього природного середовища Городоцької територіальної громади на 2026 – 2028 роки»</w:t>
      </w:r>
    </w:p>
    <w:p w14:paraId="4E5DC58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переліку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зі змінами</w:t>
      </w:r>
    </w:p>
    <w:p w14:paraId="7E70D31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до структури та штатного розпису комунальної установи «Центр надання соціальних послуг Городоцької міської ради» </w:t>
      </w:r>
    </w:p>
    <w:p w14:paraId="495F18E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до комплексної Програми проведення заходів з відзначення державних, національних, </w:t>
      </w:r>
      <w:proofErr w:type="spellStart"/>
      <w:r w:rsidRPr="006B7138">
        <w:rPr>
          <w:rFonts w:ascii="Century" w:eastAsia="Century" w:hAnsi="Century" w:cs="Century"/>
          <w:color w:val="000000"/>
          <w:sz w:val="28"/>
          <w:szCs w:val="28"/>
        </w:rPr>
        <w:lastRenderedPageBreak/>
        <w:t>професійних,релігійних</w:t>
      </w:r>
      <w:proofErr w:type="spellEnd"/>
      <w:r w:rsidRPr="006B7138">
        <w:rPr>
          <w:rFonts w:ascii="Century" w:eastAsia="Century" w:hAnsi="Century" w:cs="Century"/>
          <w:color w:val="000000"/>
          <w:sz w:val="28"/>
          <w:szCs w:val="28"/>
        </w:rPr>
        <w:t xml:space="preserve"> свят та мистецьких заходів Городоцької міської ради на2025--2028р</w:t>
      </w:r>
    </w:p>
    <w:p w14:paraId="604A75E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 на 2025 - 2026 роки</w:t>
      </w:r>
    </w:p>
    <w:p w14:paraId="239B37E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звіт щодо виконання  бюджету  Городоцької міської територіальної громади за  перше півріччя 2026 року</w:t>
      </w:r>
    </w:p>
    <w:p w14:paraId="14BB755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у бюджет Городоцької міської територіальної громади на 2026 рік</w:t>
      </w:r>
    </w:p>
    <w:p w14:paraId="7691C38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затвердження структури та загальної чисельності апарату Городоцької міської ради та її виконавчих органів з 01 серпня 2026 року</w:t>
      </w:r>
    </w:p>
    <w:p w14:paraId="5106F6F8"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затвердження структури та штатного розпису КУ «Центр «Спорт для всіх» Городоцької міської ради з 01 вересня 2026 року</w:t>
      </w:r>
    </w:p>
    <w:p w14:paraId="133D7BB6"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затвердження складу Молодіжної ради при Городоцької міській раді Львівської області</w:t>
      </w:r>
    </w:p>
    <w:p w14:paraId="38BFB30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перейменування </w:t>
      </w:r>
      <w:proofErr w:type="spellStart"/>
      <w:r w:rsidRPr="006B7138">
        <w:rPr>
          <w:rFonts w:ascii="Century" w:eastAsia="Century" w:hAnsi="Century" w:cs="Century"/>
          <w:color w:val="000000"/>
          <w:sz w:val="28"/>
          <w:szCs w:val="28"/>
        </w:rPr>
        <w:t>Заверещицького</w:t>
      </w:r>
      <w:proofErr w:type="spellEnd"/>
      <w:r w:rsidRPr="006B7138">
        <w:rPr>
          <w:rFonts w:ascii="Century" w:eastAsia="Century" w:hAnsi="Century" w:cs="Century"/>
          <w:color w:val="000000"/>
          <w:sz w:val="28"/>
          <w:szCs w:val="28"/>
        </w:rPr>
        <w:t xml:space="preserve"> навчально-виховного комплексу І-ІІІ ступенів «заклад загальної середньої освіти-заклад дошкільної освіти «Берегиня» Городоцької міської ради Львівської області та внесення змін до установчих документів </w:t>
      </w:r>
    </w:p>
    <w:p w14:paraId="2D432EE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внесення змін до персонального складу виконавчого комітету Городоцької міської ради</w:t>
      </w:r>
    </w:p>
    <w:p w14:paraId="056BA306"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розроблення Концепції інтегрованого розвитку території Городоцької міської територіальної громади</w:t>
      </w:r>
    </w:p>
    <w:p w14:paraId="0D59D2C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до рішення сесії Городоцької міської ради Львівської області від 23 липня 2026 року №26/78-9729 «Про затвердження детального плану території в районі вулиць </w:t>
      </w:r>
      <w:proofErr w:type="spellStart"/>
      <w:r w:rsidRPr="006B7138">
        <w:rPr>
          <w:rFonts w:ascii="Century" w:eastAsia="Century" w:hAnsi="Century" w:cs="Century"/>
          <w:color w:val="000000"/>
          <w:sz w:val="28"/>
          <w:szCs w:val="28"/>
        </w:rPr>
        <w:t>Комарнівська</w:t>
      </w:r>
      <w:proofErr w:type="spellEnd"/>
      <w:r w:rsidRPr="006B7138">
        <w:rPr>
          <w:rFonts w:ascii="Century" w:eastAsia="Century" w:hAnsi="Century" w:cs="Century"/>
          <w:color w:val="000000"/>
          <w:sz w:val="28"/>
          <w:szCs w:val="28"/>
        </w:rPr>
        <w:t xml:space="preserve"> – </w:t>
      </w:r>
      <w:proofErr w:type="spellStart"/>
      <w:r w:rsidRPr="006B7138">
        <w:rPr>
          <w:rFonts w:ascii="Century" w:eastAsia="Century" w:hAnsi="Century" w:cs="Century"/>
          <w:color w:val="000000"/>
          <w:sz w:val="28"/>
          <w:szCs w:val="28"/>
        </w:rPr>
        <w:t>М.Павлика</w:t>
      </w:r>
      <w:proofErr w:type="spellEnd"/>
      <w:r w:rsidRPr="006B7138">
        <w:rPr>
          <w:rFonts w:ascii="Century" w:eastAsia="Century" w:hAnsi="Century" w:cs="Century"/>
          <w:color w:val="000000"/>
          <w:sz w:val="28"/>
          <w:szCs w:val="28"/>
        </w:rPr>
        <w:t xml:space="preserve"> в м. Городок Львівської області»</w:t>
      </w:r>
    </w:p>
    <w:p w14:paraId="49F70B15"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на розроблення детального плану території для будівництва комплексу з переробки курятини на території Городоцької територіальної громади (за межами </w:t>
      </w:r>
      <w:proofErr w:type="spellStart"/>
      <w:r w:rsidRPr="006B7138">
        <w:rPr>
          <w:rFonts w:ascii="Century" w:eastAsia="Century" w:hAnsi="Century" w:cs="Century"/>
          <w:color w:val="000000"/>
          <w:sz w:val="28"/>
          <w:szCs w:val="28"/>
        </w:rPr>
        <w:t>с.Артищів</w:t>
      </w:r>
      <w:proofErr w:type="spellEnd"/>
      <w:r w:rsidRPr="006B7138">
        <w:rPr>
          <w:rFonts w:ascii="Century" w:eastAsia="Century" w:hAnsi="Century" w:cs="Century"/>
          <w:color w:val="000000"/>
          <w:sz w:val="28"/>
          <w:szCs w:val="28"/>
        </w:rPr>
        <w:t>) Львівської області</w:t>
      </w:r>
    </w:p>
    <w:p w14:paraId="2570FDB8"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детального плану території земельної ділянки в районі вулиць </w:t>
      </w:r>
      <w:proofErr w:type="spellStart"/>
      <w:r w:rsidRPr="006B7138">
        <w:rPr>
          <w:rFonts w:ascii="Century" w:eastAsia="Century" w:hAnsi="Century" w:cs="Century"/>
          <w:color w:val="000000"/>
          <w:sz w:val="28"/>
          <w:szCs w:val="28"/>
        </w:rPr>
        <w:t>Т.Шевченка</w:t>
      </w:r>
      <w:proofErr w:type="spellEnd"/>
      <w:r w:rsidRPr="006B7138">
        <w:rPr>
          <w:rFonts w:ascii="Century" w:eastAsia="Century" w:hAnsi="Century" w:cs="Century"/>
          <w:color w:val="000000"/>
          <w:sz w:val="28"/>
          <w:szCs w:val="28"/>
        </w:rPr>
        <w:t xml:space="preserve"> - Підгір’я в м. Городок Львівської області</w:t>
      </w:r>
    </w:p>
    <w:p w14:paraId="7AC2548E"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lastRenderedPageBreak/>
        <w:t xml:space="preserve">Про надання дозволу Чайківській Катерині Ярославівні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6B7138">
        <w:rPr>
          <w:rFonts w:ascii="Century" w:eastAsia="Century" w:hAnsi="Century" w:cs="Century"/>
          <w:color w:val="000000"/>
          <w:sz w:val="28"/>
          <w:szCs w:val="28"/>
        </w:rPr>
        <w:t>Градівського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 </w:t>
      </w:r>
    </w:p>
    <w:p w14:paraId="0C32CE30"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Фостяку</w:t>
      </w:r>
      <w:proofErr w:type="spellEnd"/>
      <w:r w:rsidRPr="006B7138">
        <w:rPr>
          <w:rFonts w:ascii="Century" w:eastAsia="Century" w:hAnsi="Century" w:cs="Century"/>
          <w:color w:val="000000"/>
          <w:sz w:val="28"/>
          <w:szCs w:val="28"/>
        </w:rPr>
        <w:t xml:space="preserve"> Юрію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6B7138">
        <w:rPr>
          <w:rFonts w:ascii="Century" w:eastAsia="Century" w:hAnsi="Century" w:cs="Century"/>
          <w:color w:val="000000"/>
          <w:sz w:val="28"/>
          <w:szCs w:val="28"/>
        </w:rPr>
        <w:t>Керницького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w:t>
      </w:r>
    </w:p>
    <w:p w14:paraId="141CD1F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Савчинець</w:t>
      </w:r>
      <w:proofErr w:type="spellEnd"/>
      <w:r w:rsidRPr="006B7138">
        <w:rPr>
          <w:rFonts w:ascii="Century" w:eastAsia="Century" w:hAnsi="Century" w:cs="Century"/>
          <w:color w:val="000000"/>
          <w:sz w:val="28"/>
          <w:szCs w:val="28"/>
        </w:rPr>
        <w:t xml:space="preserve"> Христині Андріївні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6B7138">
        <w:rPr>
          <w:rFonts w:ascii="Century" w:eastAsia="Century" w:hAnsi="Century" w:cs="Century"/>
          <w:color w:val="000000"/>
          <w:sz w:val="28"/>
          <w:szCs w:val="28"/>
        </w:rPr>
        <w:t>Родатицького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 </w:t>
      </w:r>
    </w:p>
    <w:p w14:paraId="30B0CCD9"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Очерклевич</w:t>
      </w:r>
      <w:proofErr w:type="spellEnd"/>
      <w:r w:rsidRPr="006B7138">
        <w:rPr>
          <w:rFonts w:ascii="Century" w:eastAsia="Century" w:hAnsi="Century" w:cs="Century"/>
          <w:color w:val="000000"/>
          <w:sz w:val="28"/>
          <w:szCs w:val="28"/>
        </w:rPr>
        <w:t xml:space="preserve"> Галині Михайлівні, </w:t>
      </w:r>
      <w:proofErr w:type="spellStart"/>
      <w:r w:rsidRPr="006B7138">
        <w:rPr>
          <w:rFonts w:ascii="Century" w:eastAsia="Century" w:hAnsi="Century" w:cs="Century"/>
          <w:color w:val="000000"/>
          <w:sz w:val="28"/>
          <w:szCs w:val="28"/>
        </w:rPr>
        <w:t>Очерклевич</w:t>
      </w:r>
      <w:proofErr w:type="spellEnd"/>
      <w:r w:rsidRPr="006B7138">
        <w:rPr>
          <w:rFonts w:ascii="Century" w:eastAsia="Century" w:hAnsi="Century" w:cs="Century"/>
          <w:color w:val="000000"/>
          <w:sz w:val="28"/>
          <w:szCs w:val="28"/>
        </w:rPr>
        <w:t xml:space="preserve"> Анастасії Богданівні, </w:t>
      </w:r>
      <w:proofErr w:type="spellStart"/>
      <w:r w:rsidRPr="006B7138">
        <w:rPr>
          <w:rFonts w:ascii="Century" w:eastAsia="Century" w:hAnsi="Century" w:cs="Century"/>
          <w:color w:val="000000"/>
          <w:sz w:val="28"/>
          <w:szCs w:val="28"/>
        </w:rPr>
        <w:t>Очерклевич</w:t>
      </w:r>
      <w:proofErr w:type="spellEnd"/>
      <w:r w:rsidRPr="006B7138">
        <w:rPr>
          <w:rFonts w:ascii="Century" w:eastAsia="Century" w:hAnsi="Century" w:cs="Century"/>
          <w:color w:val="000000"/>
          <w:sz w:val="28"/>
          <w:szCs w:val="28"/>
        </w:rPr>
        <w:t xml:space="preserve"> Вікторії Богданівні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6B7138">
        <w:rPr>
          <w:rFonts w:ascii="Century" w:eastAsia="Century" w:hAnsi="Century" w:cs="Century"/>
          <w:color w:val="000000"/>
          <w:sz w:val="28"/>
          <w:szCs w:val="28"/>
        </w:rPr>
        <w:t>Керницького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 </w:t>
      </w:r>
    </w:p>
    <w:p w14:paraId="09AF76EE"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надання дозволу на розробку проекту землеустрою щодо відведення земельної ділянки комунальної власності, яка перебуває в оренді ПП «Агрофірма «</w:t>
      </w:r>
      <w:proofErr w:type="spellStart"/>
      <w:r w:rsidRPr="006B7138">
        <w:rPr>
          <w:rFonts w:ascii="Century" w:eastAsia="Century" w:hAnsi="Century" w:cs="Century"/>
          <w:color w:val="000000"/>
          <w:sz w:val="28"/>
          <w:szCs w:val="28"/>
        </w:rPr>
        <w:t>Агротрейд</w:t>
      </w:r>
      <w:proofErr w:type="spellEnd"/>
      <w:r w:rsidRPr="006B7138">
        <w:rPr>
          <w:rFonts w:ascii="Century" w:eastAsia="Century" w:hAnsi="Century" w:cs="Century"/>
          <w:color w:val="000000"/>
          <w:sz w:val="28"/>
          <w:szCs w:val="28"/>
        </w:rPr>
        <w:t xml:space="preserve">» для зміни її цільового призначення із «11.02 - для розміщення та експлуатації основних, підсобних і допоміжних будівель та споруд підприємств переробної, машинобудівної та іншої промисловості» на «01.15- земельні ділянки під сільськогосподарськими будівлями і дворами»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вул.Озерна</w:t>
      </w:r>
      <w:proofErr w:type="spellEnd"/>
      <w:r w:rsidRPr="006B7138">
        <w:rPr>
          <w:rFonts w:ascii="Century" w:eastAsia="Century" w:hAnsi="Century" w:cs="Century"/>
          <w:color w:val="000000"/>
          <w:sz w:val="28"/>
          <w:szCs w:val="28"/>
        </w:rPr>
        <w:t xml:space="preserve">, 15-23, </w:t>
      </w:r>
      <w:proofErr w:type="spellStart"/>
      <w:r w:rsidRPr="006B7138">
        <w:rPr>
          <w:rFonts w:ascii="Century" w:eastAsia="Century" w:hAnsi="Century" w:cs="Century"/>
          <w:color w:val="000000"/>
          <w:sz w:val="28"/>
          <w:szCs w:val="28"/>
        </w:rPr>
        <w:t>с.Долиняни</w:t>
      </w:r>
      <w:proofErr w:type="spellEnd"/>
      <w:r w:rsidRPr="006B7138">
        <w:rPr>
          <w:rFonts w:ascii="Century" w:eastAsia="Century" w:hAnsi="Century" w:cs="Century"/>
          <w:color w:val="000000"/>
          <w:sz w:val="28"/>
          <w:szCs w:val="28"/>
        </w:rPr>
        <w:t xml:space="preserve"> Львівського району Львівської області</w:t>
      </w:r>
    </w:p>
    <w:p w14:paraId="2B7230A0"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на розробку проекту землеустрою щодо відведення земельної ділянки комунальної власності для зміни її цільового призначення із «01.13 - для іншого сільськогосподарського </w:t>
      </w:r>
      <w:r w:rsidRPr="006B7138">
        <w:rPr>
          <w:rFonts w:ascii="Century" w:eastAsia="Century" w:hAnsi="Century" w:cs="Century"/>
          <w:color w:val="000000"/>
          <w:sz w:val="28"/>
          <w:szCs w:val="28"/>
        </w:rPr>
        <w:lastRenderedPageBreak/>
        <w:t xml:space="preserve">призначення» на «01.15- земельні ділянки під сільськогосподарськими будівлями і дворами»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 П.Мирного,1, </w:t>
      </w:r>
      <w:proofErr w:type="spellStart"/>
      <w:r w:rsidRPr="006B7138">
        <w:rPr>
          <w:rFonts w:ascii="Century" w:eastAsia="Century" w:hAnsi="Century" w:cs="Century"/>
          <w:color w:val="000000"/>
          <w:sz w:val="28"/>
          <w:szCs w:val="28"/>
        </w:rPr>
        <w:t>с.Долиняни</w:t>
      </w:r>
      <w:proofErr w:type="spellEnd"/>
      <w:r w:rsidRPr="006B7138">
        <w:rPr>
          <w:rFonts w:ascii="Century" w:eastAsia="Century" w:hAnsi="Century" w:cs="Century"/>
          <w:color w:val="000000"/>
          <w:sz w:val="28"/>
          <w:szCs w:val="28"/>
        </w:rPr>
        <w:t xml:space="preserve"> Львівського району Львівської області </w:t>
      </w:r>
    </w:p>
    <w:p w14:paraId="56C02B63"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Майковичу</w:t>
      </w:r>
      <w:proofErr w:type="spellEnd"/>
      <w:r w:rsidRPr="006B7138">
        <w:rPr>
          <w:rFonts w:ascii="Century" w:eastAsia="Century" w:hAnsi="Century" w:cs="Century"/>
          <w:color w:val="000000"/>
          <w:sz w:val="28"/>
          <w:szCs w:val="28"/>
        </w:rPr>
        <w:t xml:space="preserve"> Василю Івановичу на розроблення проекту землеустрою щодо відведення земельної ділянки з метою передачі її в оренду з цільовим призначенням: земельні ділянки під сільськогосподарськими будівлями і дворами (КВЦПЗ – 01.15)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 Лісова 7, </w:t>
      </w:r>
      <w:proofErr w:type="spellStart"/>
      <w:r w:rsidRPr="006B7138">
        <w:rPr>
          <w:rFonts w:ascii="Century" w:eastAsia="Century" w:hAnsi="Century" w:cs="Century"/>
          <w:color w:val="000000"/>
          <w:sz w:val="28"/>
          <w:szCs w:val="28"/>
        </w:rPr>
        <w:t>с.Угри</w:t>
      </w:r>
      <w:proofErr w:type="spellEnd"/>
      <w:r w:rsidRPr="006B7138">
        <w:rPr>
          <w:rFonts w:ascii="Century" w:eastAsia="Century" w:hAnsi="Century" w:cs="Century"/>
          <w:color w:val="000000"/>
          <w:sz w:val="28"/>
          <w:szCs w:val="28"/>
        </w:rPr>
        <w:t xml:space="preserve"> Львівського району Львівської області </w:t>
      </w:r>
    </w:p>
    <w:p w14:paraId="254D56D3"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Хамулі Василю Івановичу на розроблення проекту землеустрою щодо відведення земельної ділянки з метою передачі її в оренду для городництва (КВЦПЗ – 01.07) розташованої в с. </w:t>
      </w:r>
      <w:proofErr w:type="spellStart"/>
      <w:r w:rsidRPr="006B7138">
        <w:rPr>
          <w:rFonts w:ascii="Century" w:eastAsia="Century" w:hAnsi="Century" w:cs="Century"/>
          <w:color w:val="000000"/>
          <w:sz w:val="28"/>
          <w:szCs w:val="28"/>
        </w:rPr>
        <w:t>Бартатів</w:t>
      </w:r>
      <w:proofErr w:type="spellEnd"/>
      <w:r w:rsidRPr="006B7138">
        <w:rPr>
          <w:rFonts w:ascii="Century" w:eastAsia="Century" w:hAnsi="Century" w:cs="Century"/>
          <w:color w:val="000000"/>
          <w:sz w:val="28"/>
          <w:szCs w:val="28"/>
        </w:rPr>
        <w:t xml:space="preserve"> Львівського району Львівської області </w:t>
      </w:r>
    </w:p>
    <w:p w14:paraId="230898A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Гуменному Михайлу Богдановичу на розроблення проекту землеустрою щодо відведення земельної ділянки з метою передачі її в оренду для городництва (КВЦПЗ – 01.07) розташованої в м. Городок, вул. Петлюри Львівського району Львівської області </w:t>
      </w:r>
    </w:p>
    <w:p w14:paraId="1BD5C4E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Савці</w:t>
      </w:r>
      <w:proofErr w:type="spellEnd"/>
      <w:r w:rsidRPr="006B7138">
        <w:rPr>
          <w:rFonts w:ascii="Century" w:eastAsia="Century" w:hAnsi="Century" w:cs="Century"/>
          <w:color w:val="000000"/>
          <w:sz w:val="28"/>
          <w:szCs w:val="28"/>
        </w:rPr>
        <w:t xml:space="preserve"> Мар’яну Михайловичу на розроблення проекту землеустрою щодо відведення земельної ділянки з метою передачі її в оренду для городництва (КВЦПЗ – 01.07) розташованої  в с. Галичани, Львівського району Львівської області </w:t>
      </w:r>
    </w:p>
    <w:p w14:paraId="72F03B5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Мєскалу</w:t>
      </w:r>
      <w:proofErr w:type="spellEnd"/>
      <w:r w:rsidRPr="006B7138">
        <w:rPr>
          <w:rFonts w:ascii="Century" w:eastAsia="Century" w:hAnsi="Century" w:cs="Century"/>
          <w:color w:val="000000"/>
          <w:sz w:val="28"/>
          <w:szCs w:val="28"/>
        </w:rPr>
        <w:t xml:space="preserve"> Зеновію Степановичу на розроблення проекту землеустрою щодо відведення земельної ділянки з метою передачі її в оренду для городництва (КВЦПЗ – 01.07) розташованої  в с. </w:t>
      </w:r>
      <w:proofErr w:type="spellStart"/>
      <w:r w:rsidRPr="006B7138">
        <w:rPr>
          <w:rFonts w:ascii="Century" w:eastAsia="Century" w:hAnsi="Century" w:cs="Century"/>
          <w:color w:val="000000"/>
          <w:sz w:val="28"/>
          <w:szCs w:val="28"/>
        </w:rPr>
        <w:t>Годвишня</w:t>
      </w:r>
      <w:proofErr w:type="spellEnd"/>
      <w:r w:rsidRPr="006B7138">
        <w:rPr>
          <w:rFonts w:ascii="Century" w:eastAsia="Century" w:hAnsi="Century" w:cs="Century"/>
          <w:color w:val="000000"/>
          <w:sz w:val="28"/>
          <w:szCs w:val="28"/>
        </w:rPr>
        <w:t>, Львівського району Львівської області</w:t>
      </w:r>
    </w:p>
    <w:p w14:paraId="05208B5D"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в мікрорайоні вул. </w:t>
      </w:r>
      <w:proofErr w:type="spellStart"/>
      <w:r w:rsidRPr="006B7138">
        <w:rPr>
          <w:rFonts w:ascii="Century" w:eastAsia="Century" w:hAnsi="Century" w:cs="Century"/>
          <w:color w:val="000000"/>
          <w:sz w:val="28"/>
          <w:szCs w:val="28"/>
        </w:rPr>
        <w:t>Будзановського</w:t>
      </w:r>
      <w:proofErr w:type="spellEnd"/>
      <w:r w:rsidRPr="006B7138">
        <w:rPr>
          <w:rFonts w:ascii="Century" w:eastAsia="Century" w:hAnsi="Century" w:cs="Century"/>
          <w:color w:val="000000"/>
          <w:sz w:val="28"/>
          <w:szCs w:val="28"/>
        </w:rPr>
        <w:t>-Стасюка-</w:t>
      </w:r>
      <w:proofErr w:type="spellStart"/>
      <w:r w:rsidRPr="006B7138">
        <w:rPr>
          <w:rFonts w:ascii="Century" w:eastAsia="Century" w:hAnsi="Century" w:cs="Century"/>
          <w:color w:val="000000"/>
          <w:sz w:val="28"/>
          <w:szCs w:val="28"/>
        </w:rPr>
        <w:t>Озаркевича</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м.Городок</w:t>
      </w:r>
      <w:proofErr w:type="spellEnd"/>
      <w:r w:rsidRPr="006B7138">
        <w:rPr>
          <w:rFonts w:ascii="Century" w:eastAsia="Century" w:hAnsi="Century" w:cs="Century"/>
          <w:color w:val="000000"/>
          <w:sz w:val="28"/>
          <w:szCs w:val="28"/>
        </w:rPr>
        <w:t xml:space="preserve"> Львівського району Львівської області, з метою продажу права власності на неї на земельних торгах (аукціонах) </w:t>
      </w:r>
    </w:p>
    <w:p w14:paraId="4C8F28D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в мікрорайоні вул. </w:t>
      </w:r>
      <w:proofErr w:type="spellStart"/>
      <w:r w:rsidRPr="006B7138">
        <w:rPr>
          <w:rFonts w:ascii="Century" w:eastAsia="Century" w:hAnsi="Century" w:cs="Century"/>
          <w:color w:val="000000"/>
          <w:sz w:val="28"/>
          <w:szCs w:val="28"/>
        </w:rPr>
        <w:t>Будзановського</w:t>
      </w:r>
      <w:proofErr w:type="spellEnd"/>
      <w:r w:rsidRPr="006B7138">
        <w:rPr>
          <w:rFonts w:ascii="Century" w:eastAsia="Century" w:hAnsi="Century" w:cs="Century"/>
          <w:color w:val="000000"/>
          <w:sz w:val="28"/>
          <w:szCs w:val="28"/>
        </w:rPr>
        <w:t>-Стасюка-</w:t>
      </w:r>
      <w:proofErr w:type="spellStart"/>
      <w:r w:rsidRPr="006B7138">
        <w:rPr>
          <w:rFonts w:ascii="Century" w:eastAsia="Century" w:hAnsi="Century" w:cs="Century"/>
          <w:color w:val="000000"/>
          <w:sz w:val="28"/>
          <w:szCs w:val="28"/>
        </w:rPr>
        <w:lastRenderedPageBreak/>
        <w:t>Озаркевича</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м.Городок</w:t>
      </w:r>
      <w:proofErr w:type="spellEnd"/>
      <w:r w:rsidRPr="006B7138">
        <w:rPr>
          <w:rFonts w:ascii="Century" w:eastAsia="Century" w:hAnsi="Century" w:cs="Century"/>
          <w:color w:val="000000"/>
          <w:sz w:val="28"/>
          <w:szCs w:val="28"/>
        </w:rPr>
        <w:t xml:space="preserve"> Львівського району Львівської області, з метою продажу права власності на неї на земельних торгах (аукціонах) </w:t>
      </w:r>
    </w:p>
    <w:p w14:paraId="2B1F2AA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в мікрорайоні вул. </w:t>
      </w:r>
      <w:proofErr w:type="spellStart"/>
      <w:r w:rsidRPr="006B7138">
        <w:rPr>
          <w:rFonts w:ascii="Century" w:eastAsia="Century" w:hAnsi="Century" w:cs="Century"/>
          <w:color w:val="000000"/>
          <w:sz w:val="28"/>
          <w:szCs w:val="28"/>
        </w:rPr>
        <w:t>Будзановського</w:t>
      </w:r>
      <w:proofErr w:type="spellEnd"/>
      <w:r w:rsidRPr="006B7138">
        <w:rPr>
          <w:rFonts w:ascii="Century" w:eastAsia="Century" w:hAnsi="Century" w:cs="Century"/>
          <w:color w:val="000000"/>
          <w:sz w:val="28"/>
          <w:szCs w:val="28"/>
        </w:rPr>
        <w:t>-Стасюка-</w:t>
      </w:r>
      <w:proofErr w:type="spellStart"/>
      <w:r w:rsidRPr="006B7138">
        <w:rPr>
          <w:rFonts w:ascii="Century" w:eastAsia="Century" w:hAnsi="Century" w:cs="Century"/>
          <w:color w:val="000000"/>
          <w:sz w:val="28"/>
          <w:szCs w:val="28"/>
        </w:rPr>
        <w:t>Озаркевича</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м.Городок</w:t>
      </w:r>
      <w:proofErr w:type="spellEnd"/>
      <w:r w:rsidRPr="006B7138">
        <w:rPr>
          <w:rFonts w:ascii="Century" w:eastAsia="Century" w:hAnsi="Century" w:cs="Century"/>
          <w:color w:val="000000"/>
          <w:sz w:val="28"/>
          <w:szCs w:val="28"/>
        </w:rPr>
        <w:t xml:space="preserve"> Львівського району Львівської області, з метою продажу права власності на неї на земельних торгах (аукціонах) </w:t>
      </w:r>
    </w:p>
    <w:p w14:paraId="65B350D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поділу земельної ділянки комунальної власності кадастровий номер 4620988000:08:000:0098 площею 4,1922 га, яка розташована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вул.Цвітна</w:t>
      </w:r>
      <w:proofErr w:type="spellEnd"/>
      <w:r w:rsidRPr="006B7138">
        <w:rPr>
          <w:rFonts w:ascii="Century" w:eastAsia="Century" w:hAnsi="Century" w:cs="Century"/>
          <w:color w:val="000000"/>
          <w:sz w:val="28"/>
          <w:szCs w:val="28"/>
        </w:rPr>
        <w:t xml:space="preserve"> 1Д, </w:t>
      </w:r>
      <w:proofErr w:type="spellStart"/>
      <w:r w:rsidRPr="006B7138">
        <w:rPr>
          <w:rFonts w:ascii="Century" w:eastAsia="Century" w:hAnsi="Century" w:cs="Century"/>
          <w:color w:val="000000"/>
          <w:sz w:val="28"/>
          <w:szCs w:val="28"/>
        </w:rPr>
        <w:t>с.Галичани</w:t>
      </w:r>
      <w:proofErr w:type="spellEnd"/>
      <w:r w:rsidRPr="006B7138">
        <w:rPr>
          <w:rFonts w:ascii="Century" w:eastAsia="Century" w:hAnsi="Century" w:cs="Century"/>
          <w:color w:val="000000"/>
          <w:sz w:val="28"/>
          <w:szCs w:val="28"/>
        </w:rPr>
        <w:t>, Львівського району Львівської області</w:t>
      </w:r>
    </w:p>
    <w:p w14:paraId="2B31D0C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поділу земельної ділянки комунальної власності кадастровий номер 4620981800:04:000:0083 площею 8,8957 га, яка розташована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вул.Львівська</w:t>
      </w:r>
      <w:proofErr w:type="spellEnd"/>
      <w:r w:rsidRPr="006B7138">
        <w:rPr>
          <w:rFonts w:ascii="Century" w:eastAsia="Century" w:hAnsi="Century" w:cs="Century"/>
          <w:color w:val="000000"/>
          <w:sz w:val="28"/>
          <w:szCs w:val="28"/>
        </w:rPr>
        <w:t xml:space="preserve"> 1а, </w:t>
      </w:r>
      <w:proofErr w:type="spellStart"/>
      <w:r w:rsidRPr="006B7138">
        <w:rPr>
          <w:rFonts w:ascii="Century" w:eastAsia="Century" w:hAnsi="Century" w:cs="Century"/>
          <w:color w:val="000000"/>
          <w:sz w:val="28"/>
          <w:szCs w:val="28"/>
        </w:rPr>
        <w:t>с.Галичани</w:t>
      </w:r>
      <w:proofErr w:type="spellEnd"/>
      <w:r w:rsidRPr="006B7138">
        <w:rPr>
          <w:rFonts w:ascii="Century" w:eastAsia="Century" w:hAnsi="Century" w:cs="Century"/>
          <w:color w:val="000000"/>
          <w:sz w:val="28"/>
          <w:szCs w:val="28"/>
        </w:rPr>
        <w:t xml:space="preserve">, Львівського району Львівської області </w:t>
      </w:r>
    </w:p>
    <w:p w14:paraId="312244D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w:t>
      </w:r>
      <w:proofErr w:type="spellStart"/>
      <w:r w:rsidRPr="006B7138">
        <w:rPr>
          <w:rFonts w:ascii="Century" w:eastAsia="Century" w:hAnsi="Century" w:cs="Century"/>
          <w:color w:val="000000"/>
          <w:sz w:val="28"/>
          <w:szCs w:val="28"/>
        </w:rPr>
        <w:t>Мильчицького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 Львівського району Львівської області та передачі їх в оренду ТОВ «Землероби» </w:t>
      </w:r>
    </w:p>
    <w:p w14:paraId="0AB8E0CD"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Шкреметко</w:t>
      </w:r>
      <w:proofErr w:type="spellEnd"/>
      <w:r w:rsidRPr="006B7138">
        <w:rPr>
          <w:rFonts w:ascii="Century" w:eastAsia="Century" w:hAnsi="Century" w:cs="Century"/>
          <w:color w:val="000000"/>
          <w:sz w:val="28"/>
          <w:szCs w:val="28"/>
        </w:rPr>
        <w:t xml:space="preserve"> Оксані Григорівні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вул.Шевченка,263, </w:t>
      </w:r>
      <w:proofErr w:type="spellStart"/>
      <w:r w:rsidRPr="006B7138">
        <w:rPr>
          <w:rFonts w:ascii="Century" w:eastAsia="Century" w:hAnsi="Century" w:cs="Century"/>
          <w:color w:val="000000"/>
          <w:sz w:val="28"/>
          <w:szCs w:val="28"/>
        </w:rPr>
        <w:t>с.Родатичі</w:t>
      </w:r>
      <w:proofErr w:type="spellEnd"/>
      <w:r w:rsidRPr="006B7138">
        <w:rPr>
          <w:rFonts w:ascii="Century" w:eastAsia="Century" w:hAnsi="Century" w:cs="Century"/>
          <w:color w:val="000000"/>
          <w:sz w:val="28"/>
          <w:szCs w:val="28"/>
        </w:rPr>
        <w:t xml:space="preserve"> </w:t>
      </w:r>
    </w:p>
    <w:p w14:paraId="7194DE6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Кучерепі</w:t>
      </w:r>
      <w:proofErr w:type="spellEnd"/>
      <w:r w:rsidRPr="006B7138">
        <w:rPr>
          <w:rFonts w:ascii="Century" w:eastAsia="Century" w:hAnsi="Century" w:cs="Century"/>
          <w:color w:val="000000"/>
          <w:sz w:val="28"/>
          <w:szCs w:val="28"/>
        </w:rPr>
        <w:t xml:space="preserve"> Наталії Михайлівні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вул.Лесі</w:t>
      </w:r>
      <w:proofErr w:type="spellEnd"/>
      <w:r w:rsidRPr="006B7138">
        <w:rPr>
          <w:rFonts w:ascii="Century" w:eastAsia="Century" w:hAnsi="Century" w:cs="Century"/>
          <w:color w:val="000000"/>
          <w:sz w:val="28"/>
          <w:szCs w:val="28"/>
        </w:rPr>
        <w:t xml:space="preserve"> Українки,36, </w:t>
      </w:r>
      <w:proofErr w:type="spellStart"/>
      <w:r w:rsidRPr="006B7138">
        <w:rPr>
          <w:rFonts w:ascii="Century" w:eastAsia="Century" w:hAnsi="Century" w:cs="Century"/>
          <w:color w:val="000000"/>
          <w:sz w:val="28"/>
          <w:szCs w:val="28"/>
        </w:rPr>
        <w:t>м.Городок</w:t>
      </w:r>
      <w:proofErr w:type="spellEnd"/>
      <w:r w:rsidRPr="006B7138">
        <w:rPr>
          <w:rFonts w:ascii="Century" w:eastAsia="Century" w:hAnsi="Century" w:cs="Century"/>
          <w:color w:val="000000"/>
          <w:sz w:val="28"/>
          <w:szCs w:val="28"/>
        </w:rPr>
        <w:t xml:space="preserve"> </w:t>
      </w:r>
    </w:p>
    <w:p w14:paraId="77241B2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Ікавій</w:t>
      </w:r>
      <w:proofErr w:type="spellEnd"/>
      <w:r w:rsidRPr="006B7138">
        <w:rPr>
          <w:rFonts w:ascii="Century" w:eastAsia="Century" w:hAnsi="Century" w:cs="Century"/>
          <w:color w:val="000000"/>
          <w:sz w:val="28"/>
          <w:szCs w:val="28"/>
        </w:rPr>
        <w:t xml:space="preserve"> Ользі Андріївні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вул.Зарічна,40, </w:t>
      </w:r>
      <w:proofErr w:type="spellStart"/>
      <w:r w:rsidRPr="006B7138">
        <w:rPr>
          <w:rFonts w:ascii="Century" w:eastAsia="Century" w:hAnsi="Century" w:cs="Century"/>
          <w:color w:val="000000"/>
          <w:sz w:val="28"/>
          <w:szCs w:val="28"/>
        </w:rPr>
        <w:t>с.Побережне</w:t>
      </w:r>
      <w:proofErr w:type="spellEnd"/>
      <w:r w:rsidRPr="006B7138">
        <w:rPr>
          <w:rFonts w:ascii="Century" w:eastAsia="Century" w:hAnsi="Century" w:cs="Century"/>
          <w:color w:val="000000"/>
          <w:sz w:val="28"/>
          <w:szCs w:val="28"/>
        </w:rPr>
        <w:t xml:space="preserve"> </w:t>
      </w:r>
    </w:p>
    <w:p w14:paraId="3F31D6C5"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Наконечній Ірині Дмитрівні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вул.Набережна,13, </w:t>
      </w:r>
      <w:proofErr w:type="spellStart"/>
      <w:r w:rsidRPr="006B7138">
        <w:rPr>
          <w:rFonts w:ascii="Century" w:eastAsia="Century" w:hAnsi="Century" w:cs="Century"/>
          <w:color w:val="000000"/>
          <w:sz w:val="28"/>
          <w:szCs w:val="28"/>
        </w:rPr>
        <w:t>с.Мильчиці</w:t>
      </w:r>
      <w:proofErr w:type="spellEnd"/>
      <w:r w:rsidRPr="006B7138">
        <w:rPr>
          <w:rFonts w:ascii="Century" w:eastAsia="Century" w:hAnsi="Century" w:cs="Century"/>
          <w:color w:val="000000"/>
          <w:sz w:val="28"/>
          <w:szCs w:val="28"/>
        </w:rPr>
        <w:t xml:space="preserve"> </w:t>
      </w:r>
    </w:p>
    <w:p w14:paraId="7609214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Димон</w:t>
      </w:r>
      <w:proofErr w:type="spellEnd"/>
      <w:r w:rsidRPr="006B7138">
        <w:rPr>
          <w:rFonts w:ascii="Century" w:eastAsia="Century" w:hAnsi="Century" w:cs="Century"/>
          <w:color w:val="000000"/>
          <w:sz w:val="28"/>
          <w:szCs w:val="28"/>
        </w:rPr>
        <w:t xml:space="preserve"> Тетяні Іванівні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вул.Любінська,71, </w:t>
      </w:r>
      <w:proofErr w:type="spellStart"/>
      <w:r w:rsidRPr="006B7138">
        <w:rPr>
          <w:rFonts w:ascii="Century" w:eastAsia="Century" w:hAnsi="Century" w:cs="Century"/>
          <w:color w:val="000000"/>
          <w:sz w:val="28"/>
          <w:szCs w:val="28"/>
        </w:rPr>
        <w:t>с.Черляни</w:t>
      </w:r>
      <w:proofErr w:type="spellEnd"/>
      <w:r w:rsidRPr="006B7138">
        <w:rPr>
          <w:rFonts w:ascii="Century" w:eastAsia="Century" w:hAnsi="Century" w:cs="Century"/>
          <w:color w:val="000000"/>
          <w:sz w:val="28"/>
          <w:szCs w:val="28"/>
        </w:rPr>
        <w:t xml:space="preserve"> </w:t>
      </w:r>
    </w:p>
    <w:p w14:paraId="574F69B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Ардель</w:t>
      </w:r>
      <w:proofErr w:type="spellEnd"/>
      <w:r w:rsidRPr="006B7138">
        <w:rPr>
          <w:rFonts w:ascii="Century" w:eastAsia="Century" w:hAnsi="Century" w:cs="Century"/>
          <w:color w:val="000000"/>
          <w:sz w:val="28"/>
          <w:szCs w:val="28"/>
        </w:rPr>
        <w:t xml:space="preserve"> Олександрі Степанівні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вул.Верхня,64, </w:t>
      </w:r>
      <w:proofErr w:type="spellStart"/>
      <w:r w:rsidRPr="006B7138">
        <w:rPr>
          <w:rFonts w:ascii="Century" w:eastAsia="Century" w:hAnsi="Century" w:cs="Century"/>
          <w:color w:val="000000"/>
          <w:sz w:val="28"/>
          <w:szCs w:val="28"/>
        </w:rPr>
        <w:t>с.Добряни</w:t>
      </w:r>
      <w:proofErr w:type="spellEnd"/>
      <w:r w:rsidRPr="006B7138">
        <w:rPr>
          <w:rFonts w:ascii="Century" w:eastAsia="Century" w:hAnsi="Century" w:cs="Century"/>
          <w:color w:val="000000"/>
          <w:sz w:val="28"/>
          <w:szCs w:val="28"/>
        </w:rPr>
        <w:t xml:space="preserve"> </w:t>
      </w:r>
    </w:p>
    <w:p w14:paraId="1C97EDF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Греху</w:t>
      </w:r>
      <w:proofErr w:type="spellEnd"/>
      <w:r w:rsidRPr="006B7138">
        <w:rPr>
          <w:rFonts w:ascii="Century" w:eastAsia="Century" w:hAnsi="Century" w:cs="Century"/>
          <w:color w:val="000000"/>
          <w:sz w:val="28"/>
          <w:szCs w:val="28"/>
        </w:rPr>
        <w:t xml:space="preserve"> Івану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вул.Хмельницького</w:t>
      </w:r>
      <w:proofErr w:type="spellEnd"/>
      <w:r w:rsidRPr="006B7138">
        <w:rPr>
          <w:rFonts w:ascii="Century" w:eastAsia="Century" w:hAnsi="Century" w:cs="Century"/>
          <w:color w:val="000000"/>
          <w:sz w:val="28"/>
          <w:szCs w:val="28"/>
        </w:rPr>
        <w:t xml:space="preserve"> Б.,11а, </w:t>
      </w:r>
      <w:proofErr w:type="spellStart"/>
      <w:r w:rsidRPr="006B7138">
        <w:rPr>
          <w:rFonts w:ascii="Century" w:eastAsia="Century" w:hAnsi="Century" w:cs="Century"/>
          <w:color w:val="000000"/>
          <w:sz w:val="28"/>
          <w:szCs w:val="28"/>
        </w:rPr>
        <w:t>с.Братковичі</w:t>
      </w:r>
      <w:proofErr w:type="spellEnd"/>
      <w:r w:rsidRPr="006B7138">
        <w:rPr>
          <w:rFonts w:ascii="Century" w:eastAsia="Century" w:hAnsi="Century" w:cs="Century"/>
          <w:color w:val="000000"/>
          <w:sz w:val="28"/>
          <w:szCs w:val="28"/>
        </w:rPr>
        <w:t xml:space="preserve"> </w:t>
      </w:r>
    </w:p>
    <w:p w14:paraId="0B9218E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Кірчаг</w:t>
      </w:r>
      <w:proofErr w:type="spellEnd"/>
      <w:r w:rsidRPr="006B7138">
        <w:rPr>
          <w:rFonts w:ascii="Century" w:eastAsia="Century" w:hAnsi="Century" w:cs="Century"/>
          <w:color w:val="000000"/>
          <w:sz w:val="28"/>
          <w:szCs w:val="28"/>
        </w:rPr>
        <w:t xml:space="preserve"> Ірині Михайлівні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вул.Грушевського,15, </w:t>
      </w:r>
      <w:proofErr w:type="spellStart"/>
      <w:r w:rsidRPr="006B7138">
        <w:rPr>
          <w:rFonts w:ascii="Century" w:eastAsia="Century" w:hAnsi="Century" w:cs="Century"/>
          <w:color w:val="000000"/>
          <w:sz w:val="28"/>
          <w:szCs w:val="28"/>
        </w:rPr>
        <w:t>с.Заверешиця</w:t>
      </w:r>
      <w:proofErr w:type="spellEnd"/>
      <w:r w:rsidRPr="006B7138">
        <w:rPr>
          <w:rFonts w:ascii="Century" w:eastAsia="Century" w:hAnsi="Century" w:cs="Century"/>
          <w:color w:val="000000"/>
          <w:sz w:val="28"/>
          <w:szCs w:val="28"/>
        </w:rPr>
        <w:t xml:space="preserve"> </w:t>
      </w:r>
    </w:p>
    <w:p w14:paraId="7ED2BB92"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Томілко</w:t>
      </w:r>
      <w:proofErr w:type="spellEnd"/>
      <w:r w:rsidRPr="006B7138">
        <w:rPr>
          <w:rFonts w:ascii="Century" w:eastAsia="Century" w:hAnsi="Century" w:cs="Century"/>
          <w:color w:val="000000"/>
          <w:sz w:val="28"/>
          <w:szCs w:val="28"/>
        </w:rPr>
        <w:t xml:space="preserve"> Захарію Олексійовичу для будівництва і обслуговування житлового будинку, господарських будівель і споруд </w:t>
      </w:r>
      <w:r w:rsidRPr="006B7138">
        <w:rPr>
          <w:rFonts w:ascii="Century" w:eastAsia="Century" w:hAnsi="Century" w:cs="Century"/>
          <w:color w:val="000000"/>
          <w:sz w:val="28"/>
          <w:szCs w:val="28"/>
        </w:rPr>
        <w:lastRenderedPageBreak/>
        <w:t xml:space="preserve">(присадибна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вул.Шевченка,126, </w:t>
      </w:r>
      <w:proofErr w:type="spellStart"/>
      <w:r w:rsidRPr="006B7138">
        <w:rPr>
          <w:rFonts w:ascii="Century" w:eastAsia="Century" w:hAnsi="Century" w:cs="Century"/>
          <w:color w:val="000000"/>
          <w:sz w:val="28"/>
          <w:szCs w:val="28"/>
        </w:rPr>
        <w:t>с.Родатичі</w:t>
      </w:r>
      <w:proofErr w:type="spellEnd"/>
      <w:r w:rsidRPr="006B7138">
        <w:rPr>
          <w:rFonts w:ascii="Century" w:eastAsia="Century" w:hAnsi="Century" w:cs="Century"/>
          <w:color w:val="000000"/>
          <w:sz w:val="28"/>
          <w:szCs w:val="28"/>
        </w:rPr>
        <w:t xml:space="preserve"> </w:t>
      </w:r>
    </w:p>
    <w:p w14:paraId="7572C5D3"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Шостаку Володимиру Степановичу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вул.Верхня,66, </w:t>
      </w:r>
      <w:proofErr w:type="spellStart"/>
      <w:r w:rsidRPr="006B7138">
        <w:rPr>
          <w:rFonts w:ascii="Century" w:eastAsia="Century" w:hAnsi="Century" w:cs="Century"/>
          <w:color w:val="000000"/>
          <w:sz w:val="28"/>
          <w:szCs w:val="28"/>
        </w:rPr>
        <w:t>с.Добряни</w:t>
      </w:r>
      <w:proofErr w:type="spellEnd"/>
    </w:p>
    <w:p w14:paraId="4F1C1E2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Козак Марії Романівні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вул.Черлянська,129, </w:t>
      </w:r>
      <w:proofErr w:type="spellStart"/>
      <w:r w:rsidRPr="006B7138">
        <w:rPr>
          <w:rFonts w:ascii="Century" w:eastAsia="Century" w:hAnsi="Century" w:cs="Century"/>
          <w:color w:val="000000"/>
          <w:sz w:val="28"/>
          <w:szCs w:val="28"/>
        </w:rPr>
        <w:t>с.Черлянське</w:t>
      </w:r>
      <w:proofErr w:type="spellEnd"/>
      <w:r w:rsidRPr="006B7138">
        <w:rPr>
          <w:rFonts w:ascii="Century" w:eastAsia="Century" w:hAnsi="Century" w:cs="Century"/>
          <w:color w:val="000000"/>
          <w:sz w:val="28"/>
          <w:szCs w:val="28"/>
        </w:rPr>
        <w:t xml:space="preserve"> Передмістя</w:t>
      </w:r>
    </w:p>
    <w:p w14:paraId="04BE54D5"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Купецькій Ганні Степанівні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вул.Верхня,30, </w:t>
      </w:r>
      <w:proofErr w:type="spellStart"/>
      <w:r w:rsidRPr="006B7138">
        <w:rPr>
          <w:rFonts w:ascii="Century" w:eastAsia="Century" w:hAnsi="Century" w:cs="Century"/>
          <w:color w:val="000000"/>
          <w:sz w:val="28"/>
          <w:szCs w:val="28"/>
        </w:rPr>
        <w:t>с.Добряни</w:t>
      </w:r>
      <w:proofErr w:type="spellEnd"/>
    </w:p>
    <w:p w14:paraId="14C91080"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Лимарю Олександру Сергійовичу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 </w:t>
      </w:r>
      <w:proofErr w:type="spellStart"/>
      <w:r w:rsidRPr="006B7138">
        <w:rPr>
          <w:rFonts w:ascii="Century" w:eastAsia="Century" w:hAnsi="Century" w:cs="Century"/>
          <w:color w:val="000000"/>
          <w:sz w:val="28"/>
          <w:szCs w:val="28"/>
        </w:rPr>
        <w:t>Підгай</w:t>
      </w:r>
      <w:proofErr w:type="spellEnd"/>
      <w:r w:rsidRPr="006B7138">
        <w:rPr>
          <w:rFonts w:ascii="Century" w:eastAsia="Century" w:hAnsi="Century" w:cs="Century"/>
          <w:color w:val="000000"/>
          <w:sz w:val="28"/>
          <w:szCs w:val="28"/>
        </w:rPr>
        <w:t>, 42А, м. Городок</w:t>
      </w:r>
    </w:p>
    <w:p w14:paraId="008ABCE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Дячку Онуфрію Михайловичу для ведення товарного сільськогосподарського виробництва, яка розташована на території </w:t>
      </w:r>
      <w:proofErr w:type="spellStart"/>
      <w:r w:rsidRPr="006B7138">
        <w:rPr>
          <w:rFonts w:ascii="Century" w:eastAsia="Century" w:hAnsi="Century" w:cs="Century"/>
          <w:color w:val="000000"/>
          <w:sz w:val="28"/>
          <w:szCs w:val="28"/>
        </w:rPr>
        <w:t>Угрівського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 </w:t>
      </w:r>
    </w:p>
    <w:p w14:paraId="657E429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6B7138">
        <w:rPr>
          <w:rFonts w:ascii="Century" w:eastAsia="Century" w:hAnsi="Century" w:cs="Century"/>
          <w:color w:val="000000"/>
          <w:sz w:val="28"/>
          <w:szCs w:val="28"/>
        </w:rPr>
        <w:t>Чапельському</w:t>
      </w:r>
      <w:proofErr w:type="spellEnd"/>
      <w:r w:rsidRPr="006B7138">
        <w:rPr>
          <w:rFonts w:ascii="Century" w:eastAsia="Century" w:hAnsi="Century" w:cs="Century"/>
          <w:color w:val="000000"/>
          <w:sz w:val="28"/>
          <w:szCs w:val="28"/>
        </w:rPr>
        <w:t xml:space="preserve"> Івану Павловичу для ведення товарного сільськогосподарського виробництва, які розташовані на території </w:t>
      </w:r>
      <w:proofErr w:type="spellStart"/>
      <w:r w:rsidRPr="006B7138">
        <w:rPr>
          <w:rFonts w:ascii="Century" w:eastAsia="Century" w:hAnsi="Century" w:cs="Century"/>
          <w:color w:val="000000"/>
          <w:sz w:val="28"/>
          <w:szCs w:val="28"/>
        </w:rPr>
        <w:t>Речичанського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старостинського</w:t>
      </w:r>
      <w:proofErr w:type="spellEnd"/>
      <w:r w:rsidRPr="006B7138">
        <w:rPr>
          <w:rFonts w:ascii="Century" w:eastAsia="Century" w:hAnsi="Century" w:cs="Century"/>
          <w:color w:val="000000"/>
          <w:sz w:val="28"/>
          <w:szCs w:val="28"/>
        </w:rPr>
        <w:t xml:space="preserve"> округу Городоцької міської ради </w:t>
      </w:r>
    </w:p>
    <w:p w14:paraId="37CE4034"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lastRenderedPageBreak/>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Денькович</w:t>
      </w:r>
      <w:proofErr w:type="spellEnd"/>
      <w:r w:rsidRPr="006B7138">
        <w:rPr>
          <w:rFonts w:ascii="Century" w:eastAsia="Century" w:hAnsi="Century" w:cs="Century"/>
          <w:color w:val="000000"/>
          <w:sz w:val="28"/>
          <w:szCs w:val="28"/>
        </w:rPr>
        <w:t xml:space="preserve"> Ольги Василівни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B7138">
        <w:rPr>
          <w:rFonts w:ascii="Century" w:eastAsia="Century" w:hAnsi="Century" w:cs="Century"/>
          <w:color w:val="000000"/>
          <w:sz w:val="28"/>
          <w:szCs w:val="28"/>
        </w:rPr>
        <w:t>с.Бартатів</w:t>
      </w:r>
      <w:proofErr w:type="spellEnd"/>
      <w:r w:rsidRPr="006B7138">
        <w:rPr>
          <w:rFonts w:ascii="Century" w:eastAsia="Century" w:hAnsi="Century" w:cs="Century"/>
          <w:color w:val="000000"/>
          <w:sz w:val="28"/>
          <w:szCs w:val="28"/>
        </w:rPr>
        <w:t xml:space="preserve"> Львівського району Львівської області </w:t>
      </w:r>
    </w:p>
    <w:p w14:paraId="7E81CE8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Васьківа</w:t>
      </w:r>
      <w:proofErr w:type="spellEnd"/>
      <w:r w:rsidRPr="006B7138">
        <w:rPr>
          <w:rFonts w:ascii="Century" w:eastAsia="Century" w:hAnsi="Century" w:cs="Century"/>
          <w:color w:val="000000"/>
          <w:sz w:val="28"/>
          <w:szCs w:val="28"/>
        </w:rPr>
        <w:t xml:space="preserve"> Олега Євгеновича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с. </w:t>
      </w:r>
      <w:proofErr w:type="spellStart"/>
      <w:r w:rsidRPr="006B7138">
        <w:rPr>
          <w:rFonts w:ascii="Century" w:eastAsia="Century" w:hAnsi="Century" w:cs="Century"/>
          <w:color w:val="000000"/>
          <w:sz w:val="28"/>
          <w:szCs w:val="28"/>
        </w:rPr>
        <w:t>Мшана</w:t>
      </w:r>
      <w:proofErr w:type="spellEnd"/>
      <w:r w:rsidRPr="006B7138">
        <w:rPr>
          <w:rFonts w:ascii="Century" w:eastAsia="Century" w:hAnsi="Century" w:cs="Century"/>
          <w:color w:val="000000"/>
          <w:sz w:val="28"/>
          <w:szCs w:val="28"/>
        </w:rPr>
        <w:t xml:space="preserve"> Львівського району Львівської області</w:t>
      </w:r>
    </w:p>
    <w:p w14:paraId="54DDD1E3"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Колос Світлани Анатоліївни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B7138">
        <w:rPr>
          <w:rFonts w:ascii="Century" w:eastAsia="Century" w:hAnsi="Century" w:cs="Century"/>
          <w:color w:val="000000"/>
          <w:sz w:val="28"/>
          <w:szCs w:val="28"/>
        </w:rPr>
        <w:t>с.Велика</w:t>
      </w:r>
      <w:proofErr w:type="spellEnd"/>
      <w:r w:rsidRPr="006B7138">
        <w:rPr>
          <w:rFonts w:ascii="Century" w:eastAsia="Century" w:hAnsi="Century" w:cs="Century"/>
          <w:color w:val="000000"/>
          <w:sz w:val="28"/>
          <w:szCs w:val="28"/>
        </w:rPr>
        <w:t xml:space="preserve"> Калинка, СТ «Авіатор – 2», Львівського району Львівської області </w:t>
      </w:r>
    </w:p>
    <w:p w14:paraId="5CC9C336"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Буравенко</w:t>
      </w:r>
      <w:proofErr w:type="spellEnd"/>
      <w:r w:rsidRPr="006B7138">
        <w:rPr>
          <w:rFonts w:ascii="Century" w:eastAsia="Century" w:hAnsi="Century" w:cs="Century"/>
          <w:color w:val="000000"/>
          <w:sz w:val="28"/>
          <w:szCs w:val="28"/>
        </w:rPr>
        <w:t xml:space="preserve"> Світлани Валентинівни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B7138">
        <w:rPr>
          <w:rFonts w:ascii="Century" w:eastAsia="Century" w:hAnsi="Century" w:cs="Century"/>
          <w:color w:val="000000"/>
          <w:sz w:val="28"/>
          <w:szCs w:val="28"/>
        </w:rPr>
        <w:t>с.Велика</w:t>
      </w:r>
      <w:proofErr w:type="spellEnd"/>
      <w:r w:rsidRPr="006B7138">
        <w:rPr>
          <w:rFonts w:ascii="Century" w:eastAsia="Century" w:hAnsi="Century" w:cs="Century"/>
          <w:color w:val="000000"/>
          <w:sz w:val="28"/>
          <w:szCs w:val="28"/>
        </w:rPr>
        <w:t xml:space="preserve"> Калинка, СТ «Авіатор – 2», Львівського району Львівської області </w:t>
      </w:r>
    </w:p>
    <w:p w14:paraId="4352CEF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Халуп’як</w:t>
      </w:r>
      <w:proofErr w:type="spellEnd"/>
      <w:r w:rsidRPr="006B7138">
        <w:rPr>
          <w:rFonts w:ascii="Century" w:eastAsia="Century" w:hAnsi="Century" w:cs="Century"/>
          <w:color w:val="000000"/>
          <w:sz w:val="28"/>
          <w:szCs w:val="28"/>
        </w:rPr>
        <w:t xml:space="preserve"> Марії Степанівни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 </w:t>
      </w:r>
      <w:proofErr w:type="spellStart"/>
      <w:r w:rsidRPr="006B7138">
        <w:rPr>
          <w:rFonts w:ascii="Century" w:eastAsia="Century" w:hAnsi="Century" w:cs="Century"/>
          <w:color w:val="000000"/>
          <w:sz w:val="28"/>
          <w:szCs w:val="28"/>
        </w:rPr>
        <w:t>Бартатів</w:t>
      </w:r>
      <w:proofErr w:type="spellEnd"/>
      <w:r w:rsidRPr="006B7138">
        <w:rPr>
          <w:rFonts w:ascii="Century" w:eastAsia="Century" w:hAnsi="Century" w:cs="Century"/>
          <w:color w:val="000000"/>
          <w:sz w:val="28"/>
          <w:szCs w:val="28"/>
        </w:rPr>
        <w:t xml:space="preserve">, Львівського району Львівської області </w:t>
      </w:r>
    </w:p>
    <w:p w14:paraId="5ADB16E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6B7138">
        <w:rPr>
          <w:rFonts w:ascii="Century" w:eastAsia="Century" w:hAnsi="Century" w:cs="Century"/>
          <w:color w:val="000000"/>
          <w:sz w:val="28"/>
          <w:szCs w:val="28"/>
        </w:rPr>
        <w:t>Рафаловському</w:t>
      </w:r>
      <w:proofErr w:type="spellEnd"/>
      <w:r w:rsidRPr="006B7138">
        <w:rPr>
          <w:rFonts w:ascii="Century" w:eastAsia="Century" w:hAnsi="Century" w:cs="Century"/>
          <w:color w:val="000000"/>
          <w:sz w:val="28"/>
          <w:szCs w:val="28"/>
        </w:rPr>
        <w:t xml:space="preserve"> Олегу Олеговичу з КВЦПЗ </w:t>
      </w:r>
      <w:r w:rsidRPr="006B7138">
        <w:rPr>
          <w:rFonts w:ascii="Century" w:eastAsia="Century" w:hAnsi="Century" w:cs="Century"/>
          <w:color w:val="000000"/>
          <w:sz w:val="28"/>
          <w:szCs w:val="28"/>
        </w:rPr>
        <w:lastRenderedPageBreak/>
        <w:t xml:space="preserve">– 01.07 - для городництва, яка розташована в </w:t>
      </w:r>
      <w:proofErr w:type="spellStart"/>
      <w:r w:rsidRPr="006B7138">
        <w:rPr>
          <w:rFonts w:ascii="Century" w:eastAsia="Century" w:hAnsi="Century" w:cs="Century"/>
          <w:color w:val="000000"/>
          <w:sz w:val="28"/>
          <w:szCs w:val="28"/>
        </w:rPr>
        <w:t>с.Бар</w:t>
      </w:r>
      <w:proofErr w:type="spellEnd"/>
      <w:r w:rsidRPr="006B7138">
        <w:rPr>
          <w:rFonts w:ascii="Century" w:eastAsia="Century" w:hAnsi="Century" w:cs="Century"/>
          <w:color w:val="000000"/>
          <w:sz w:val="28"/>
          <w:szCs w:val="28"/>
        </w:rPr>
        <w:t xml:space="preserve"> Львівського району Львівської області </w:t>
      </w:r>
    </w:p>
    <w:p w14:paraId="220B4E3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6B7138">
        <w:rPr>
          <w:rFonts w:ascii="Century" w:eastAsia="Century" w:hAnsi="Century" w:cs="Century"/>
          <w:color w:val="000000"/>
          <w:sz w:val="28"/>
          <w:szCs w:val="28"/>
        </w:rPr>
        <w:t>Божику</w:t>
      </w:r>
      <w:proofErr w:type="spellEnd"/>
      <w:r w:rsidRPr="006B7138">
        <w:rPr>
          <w:rFonts w:ascii="Century" w:eastAsia="Century" w:hAnsi="Century" w:cs="Century"/>
          <w:color w:val="000000"/>
          <w:sz w:val="28"/>
          <w:szCs w:val="28"/>
        </w:rPr>
        <w:t xml:space="preserve"> Олегу Ігоровичу з КВЦПЗ – 01.07 - для городництва, яка розташована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с. </w:t>
      </w:r>
      <w:proofErr w:type="spellStart"/>
      <w:r w:rsidRPr="006B7138">
        <w:rPr>
          <w:rFonts w:ascii="Century" w:eastAsia="Century" w:hAnsi="Century" w:cs="Century"/>
          <w:color w:val="000000"/>
          <w:sz w:val="28"/>
          <w:szCs w:val="28"/>
        </w:rPr>
        <w:t>Черлянське</w:t>
      </w:r>
      <w:proofErr w:type="spellEnd"/>
      <w:r w:rsidRPr="006B7138">
        <w:rPr>
          <w:rFonts w:ascii="Century" w:eastAsia="Century" w:hAnsi="Century" w:cs="Century"/>
          <w:color w:val="000000"/>
          <w:sz w:val="28"/>
          <w:szCs w:val="28"/>
        </w:rPr>
        <w:t xml:space="preserve"> Передмістя Львівського району Львівської області </w:t>
      </w:r>
    </w:p>
    <w:p w14:paraId="26C4CF8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в постійне користування РО «РЕЛІГІЙНА ГРОМАДА УКРАЇНСЬКОЇ ГРЕКО-КАТОЛИЦЬКОЇ ЦЕРКВИ ПАРАФІЯ ПОКРОВИ ПРЕСВЯТОЇ БОГОРОДИЦІ У СЕЛІ ПОВІТНО ЛЬВІВСЬКОГО РАЙОНУ ЛЬВІВСЬКОЇ ОБЛАСТІ» для будівництва та обслуговування будівель громадських та релігійних організацій,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 Шевченка Т.Г., 74, с. </w:t>
      </w:r>
      <w:proofErr w:type="spellStart"/>
      <w:r w:rsidRPr="006B7138">
        <w:rPr>
          <w:rFonts w:ascii="Century" w:eastAsia="Century" w:hAnsi="Century" w:cs="Century"/>
          <w:color w:val="000000"/>
          <w:sz w:val="28"/>
          <w:szCs w:val="28"/>
        </w:rPr>
        <w:t>Повітно</w:t>
      </w:r>
      <w:proofErr w:type="spellEnd"/>
      <w:r w:rsidRPr="006B7138">
        <w:rPr>
          <w:rFonts w:ascii="Century" w:eastAsia="Century" w:hAnsi="Century" w:cs="Century"/>
          <w:color w:val="000000"/>
          <w:sz w:val="28"/>
          <w:szCs w:val="28"/>
        </w:rPr>
        <w:t xml:space="preserve"> Львівського району Львівської області </w:t>
      </w:r>
    </w:p>
    <w:p w14:paraId="675A3A5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Львівська область., Львівський район, с. </w:t>
      </w:r>
      <w:proofErr w:type="spellStart"/>
      <w:r w:rsidRPr="006B7138">
        <w:rPr>
          <w:rFonts w:ascii="Century" w:eastAsia="Century" w:hAnsi="Century" w:cs="Century"/>
          <w:color w:val="000000"/>
          <w:sz w:val="28"/>
          <w:szCs w:val="28"/>
        </w:rPr>
        <w:t>Братковичі</w:t>
      </w:r>
      <w:proofErr w:type="spellEnd"/>
      <w:r w:rsidRPr="006B7138">
        <w:rPr>
          <w:rFonts w:ascii="Century" w:eastAsia="Century" w:hAnsi="Century" w:cs="Century"/>
          <w:color w:val="000000"/>
          <w:sz w:val="28"/>
          <w:szCs w:val="28"/>
        </w:rPr>
        <w:t xml:space="preserve">, вул. Зелена, 1; кадастровий номер: 4620981000:14:002:0130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p w14:paraId="0B7C322F"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земельних ділянок в оренду </w:t>
      </w:r>
      <w:proofErr w:type="spellStart"/>
      <w:r w:rsidRPr="006B7138">
        <w:rPr>
          <w:rFonts w:ascii="Century" w:eastAsia="Century" w:hAnsi="Century" w:cs="Century"/>
          <w:color w:val="000000"/>
          <w:sz w:val="28"/>
          <w:szCs w:val="28"/>
        </w:rPr>
        <w:t>Галамай</w:t>
      </w:r>
      <w:proofErr w:type="spellEnd"/>
      <w:r w:rsidRPr="006B7138">
        <w:rPr>
          <w:rFonts w:ascii="Century" w:eastAsia="Century" w:hAnsi="Century" w:cs="Century"/>
          <w:color w:val="000000"/>
          <w:sz w:val="28"/>
          <w:szCs w:val="28"/>
        </w:rPr>
        <w:t xml:space="preserve"> Марті Іванівні з КВЦПЗ – 01.07 - для городництва, які розташовані в </w:t>
      </w:r>
      <w:proofErr w:type="spellStart"/>
      <w:r w:rsidRPr="006B7138">
        <w:rPr>
          <w:rFonts w:ascii="Century" w:eastAsia="Century" w:hAnsi="Century" w:cs="Century"/>
          <w:color w:val="000000"/>
          <w:sz w:val="28"/>
          <w:szCs w:val="28"/>
        </w:rPr>
        <w:t>с.Керниця</w:t>
      </w:r>
      <w:proofErr w:type="spellEnd"/>
      <w:r w:rsidRPr="006B7138">
        <w:rPr>
          <w:rFonts w:ascii="Century" w:eastAsia="Century" w:hAnsi="Century" w:cs="Century"/>
          <w:color w:val="000000"/>
          <w:sz w:val="28"/>
          <w:szCs w:val="28"/>
        </w:rPr>
        <w:t xml:space="preserve"> Львівського району Львівської області </w:t>
      </w:r>
    </w:p>
    <w:p w14:paraId="369DF91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Муравської Ольги Іванівни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B7138">
        <w:rPr>
          <w:rFonts w:ascii="Century" w:eastAsia="Century" w:hAnsi="Century" w:cs="Century"/>
          <w:color w:val="000000"/>
          <w:sz w:val="28"/>
          <w:szCs w:val="28"/>
        </w:rPr>
        <w:t>с.Велика</w:t>
      </w:r>
      <w:proofErr w:type="spellEnd"/>
      <w:r w:rsidRPr="006B7138">
        <w:rPr>
          <w:rFonts w:ascii="Century" w:eastAsia="Century" w:hAnsi="Century" w:cs="Century"/>
          <w:color w:val="000000"/>
          <w:sz w:val="28"/>
          <w:szCs w:val="28"/>
        </w:rPr>
        <w:t xml:space="preserve"> Калинка, СТ «Авіатор», Львівського району Львівської області </w:t>
      </w:r>
    </w:p>
    <w:p w14:paraId="656A7E50"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Ткачишину Ігорю Григоровичу з КВЦПЗ – </w:t>
      </w:r>
      <w:r w:rsidRPr="006B7138">
        <w:rPr>
          <w:rFonts w:ascii="Century" w:eastAsia="Century" w:hAnsi="Century" w:cs="Century"/>
          <w:color w:val="000000"/>
          <w:sz w:val="28"/>
          <w:szCs w:val="28"/>
        </w:rPr>
        <w:lastRenderedPageBreak/>
        <w:t xml:space="preserve">01.07 - для городництва, яка розташована в </w:t>
      </w:r>
      <w:proofErr w:type="spellStart"/>
      <w:r w:rsidRPr="006B7138">
        <w:rPr>
          <w:rFonts w:ascii="Century" w:eastAsia="Century" w:hAnsi="Century" w:cs="Century"/>
          <w:color w:val="000000"/>
          <w:sz w:val="28"/>
          <w:szCs w:val="28"/>
        </w:rPr>
        <w:t>с.Добряни</w:t>
      </w:r>
      <w:proofErr w:type="spellEnd"/>
      <w:r w:rsidRPr="006B7138">
        <w:rPr>
          <w:rFonts w:ascii="Century" w:eastAsia="Century" w:hAnsi="Century" w:cs="Century"/>
          <w:color w:val="000000"/>
          <w:sz w:val="28"/>
          <w:szCs w:val="28"/>
        </w:rPr>
        <w:t xml:space="preserve"> Львівського району Львівської області </w:t>
      </w:r>
    </w:p>
    <w:p w14:paraId="417CA66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в постійне користування ЛМКП «</w:t>
      </w:r>
      <w:proofErr w:type="spellStart"/>
      <w:r w:rsidRPr="006B7138">
        <w:rPr>
          <w:rFonts w:ascii="Century" w:eastAsia="Century" w:hAnsi="Century" w:cs="Century"/>
          <w:color w:val="000000"/>
          <w:sz w:val="28"/>
          <w:szCs w:val="28"/>
        </w:rPr>
        <w:t>Львівводоканал</w:t>
      </w:r>
      <w:proofErr w:type="spellEnd"/>
      <w:r w:rsidRPr="006B7138">
        <w:rPr>
          <w:rFonts w:ascii="Century" w:eastAsia="Century" w:hAnsi="Century" w:cs="Century"/>
          <w:color w:val="000000"/>
          <w:sz w:val="28"/>
          <w:szCs w:val="28"/>
        </w:rPr>
        <w:t>» на території Городоцької міської ради Львівського району Львівської області</w:t>
      </w:r>
    </w:p>
    <w:p w14:paraId="66092B2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в постійне користування ЛМКП «</w:t>
      </w:r>
      <w:proofErr w:type="spellStart"/>
      <w:r w:rsidRPr="006B7138">
        <w:rPr>
          <w:rFonts w:ascii="Century" w:eastAsia="Century" w:hAnsi="Century" w:cs="Century"/>
          <w:color w:val="000000"/>
          <w:sz w:val="28"/>
          <w:szCs w:val="28"/>
        </w:rPr>
        <w:t>Львівводоканал</w:t>
      </w:r>
      <w:proofErr w:type="spellEnd"/>
      <w:r w:rsidRPr="006B7138">
        <w:rPr>
          <w:rFonts w:ascii="Century" w:eastAsia="Century" w:hAnsi="Century" w:cs="Century"/>
          <w:color w:val="000000"/>
          <w:sz w:val="28"/>
          <w:szCs w:val="28"/>
        </w:rPr>
        <w:t>» на території Городоцької міської ради Львівського району Львівської області</w:t>
      </w:r>
    </w:p>
    <w:p w14:paraId="08C9D15D"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в постійне користування ЛМКП «</w:t>
      </w:r>
      <w:proofErr w:type="spellStart"/>
      <w:r w:rsidRPr="006B7138">
        <w:rPr>
          <w:rFonts w:ascii="Century" w:eastAsia="Century" w:hAnsi="Century" w:cs="Century"/>
          <w:color w:val="000000"/>
          <w:sz w:val="28"/>
          <w:szCs w:val="28"/>
        </w:rPr>
        <w:t>Львівводоканал</w:t>
      </w:r>
      <w:proofErr w:type="spellEnd"/>
      <w:r w:rsidRPr="006B7138">
        <w:rPr>
          <w:rFonts w:ascii="Century" w:eastAsia="Century" w:hAnsi="Century" w:cs="Century"/>
          <w:color w:val="000000"/>
          <w:sz w:val="28"/>
          <w:szCs w:val="28"/>
        </w:rPr>
        <w:t>» на території Городоцької міської ради Львівського району Львівської області</w:t>
      </w:r>
    </w:p>
    <w:p w14:paraId="41718DDD"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передачу ТзОВ «Галіція-Про» в строкове сервітутне платне користування земельної ділянки в селі </w:t>
      </w:r>
      <w:proofErr w:type="spellStart"/>
      <w:r w:rsidRPr="006B7138">
        <w:rPr>
          <w:rFonts w:ascii="Century" w:eastAsia="Century" w:hAnsi="Century" w:cs="Century"/>
          <w:color w:val="000000"/>
          <w:sz w:val="28"/>
          <w:szCs w:val="28"/>
        </w:rPr>
        <w:t>Артищів</w:t>
      </w:r>
      <w:proofErr w:type="spellEnd"/>
      <w:r w:rsidRPr="006B7138">
        <w:rPr>
          <w:rFonts w:ascii="Century" w:eastAsia="Century" w:hAnsi="Century" w:cs="Century"/>
          <w:color w:val="000000"/>
          <w:sz w:val="28"/>
          <w:szCs w:val="28"/>
        </w:rPr>
        <w:t xml:space="preserve"> Городоцької міської ради для розміщення та обслуговування тимчасової споруди – торговий павільйон </w:t>
      </w:r>
    </w:p>
    <w:p w14:paraId="3C5C302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(КВЦПЗ 03.10), що розташована: Львівська область, Львівський район, </w:t>
      </w:r>
      <w:proofErr w:type="spellStart"/>
      <w:r w:rsidRPr="006B7138">
        <w:rPr>
          <w:rFonts w:ascii="Century" w:eastAsia="Century" w:hAnsi="Century" w:cs="Century"/>
          <w:color w:val="000000"/>
          <w:sz w:val="28"/>
          <w:szCs w:val="28"/>
        </w:rPr>
        <w:t>м.Городок</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вул.П.Мирного</w:t>
      </w:r>
      <w:proofErr w:type="spellEnd"/>
      <w:r w:rsidRPr="006B7138">
        <w:rPr>
          <w:rFonts w:ascii="Century" w:eastAsia="Century" w:hAnsi="Century" w:cs="Century"/>
          <w:color w:val="000000"/>
          <w:sz w:val="28"/>
          <w:szCs w:val="28"/>
        </w:rPr>
        <w:t xml:space="preserve">; кадастровий номер: 4620910100:29:001:0135 на конкурентних засадах (на земельних торгах у формі електронного аукціону) </w:t>
      </w:r>
    </w:p>
    <w:p w14:paraId="37B00BF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lastRenderedPageBreak/>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с. </w:t>
      </w:r>
      <w:proofErr w:type="spellStart"/>
      <w:r w:rsidRPr="006B7138">
        <w:rPr>
          <w:rFonts w:ascii="Century" w:eastAsia="Century" w:hAnsi="Century" w:cs="Century"/>
          <w:color w:val="000000"/>
          <w:sz w:val="28"/>
          <w:szCs w:val="28"/>
        </w:rPr>
        <w:t>Повітно</w:t>
      </w:r>
      <w:proofErr w:type="spellEnd"/>
      <w:r w:rsidRPr="006B7138">
        <w:rPr>
          <w:rFonts w:ascii="Century" w:eastAsia="Century" w:hAnsi="Century" w:cs="Century"/>
          <w:color w:val="000000"/>
          <w:sz w:val="28"/>
          <w:szCs w:val="28"/>
        </w:rPr>
        <w:t xml:space="preserve">, вул. Шевченка Т.Г.; кадастровий номер: 4620986200:13:004:0081 на конкурентних засадах (на земельних торгах у формі електронного аукціону) </w:t>
      </w:r>
    </w:p>
    <w:p w14:paraId="77C85E6B" w14:textId="1B11FA48"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с. </w:t>
      </w:r>
      <w:proofErr w:type="spellStart"/>
      <w:r w:rsidRPr="006B7138">
        <w:rPr>
          <w:rFonts w:ascii="Century" w:eastAsia="Century" w:hAnsi="Century" w:cs="Century"/>
          <w:color w:val="000000"/>
          <w:sz w:val="28"/>
          <w:szCs w:val="28"/>
        </w:rPr>
        <w:t>Повітно</w:t>
      </w:r>
      <w:proofErr w:type="spellEnd"/>
      <w:r w:rsidRPr="006B7138">
        <w:rPr>
          <w:rFonts w:ascii="Century" w:eastAsia="Century" w:hAnsi="Century" w:cs="Century"/>
          <w:color w:val="000000"/>
          <w:sz w:val="28"/>
          <w:szCs w:val="28"/>
        </w:rPr>
        <w:t>, вул. Шевченка Т.Г.; кадастровий номер: 4620986200:13:004:0080 на конкурентних засадах (на земельних торгах у формі електронного аукціону)</w:t>
      </w:r>
    </w:p>
    <w:p w14:paraId="5CDB1E96"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скасування рішення сесії Городоцької міської ради №26/77-9673 від 25 червня 2026 року «Про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B7138">
        <w:rPr>
          <w:rFonts w:ascii="Century" w:eastAsia="Century" w:hAnsi="Century" w:cs="Century"/>
          <w:color w:val="000000"/>
          <w:sz w:val="28"/>
          <w:szCs w:val="28"/>
        </w:rPr>
        <w:t>Носаль</w:t>
      </w:r>
      <w:proofErr w:type="spellEnd"/>
      <w:r w:rsidRPr="006B7138">
        <w:rPr>
          <w:rFonts w:ascii="Century" w:eastAsia="Century" w:hAnsi="Century" w:cs="Century"/>
          <w:color w:val="000000"/>
          <w:sz w:val="28"/>
          <w:szCs w:val="28"/>
        </w:rPr>
        <w:t xml:space="preserve"> Софії Володимирівні для будівництва і обслуговування житлового будинку, господарських будівель і споруд (присадибна ділянка),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вул.Горіхова,7, </w:t>
      </w:r>
      <w:proofErr w:type="spellStart"/>
      <w:r w:rsidRPr="006B7138">
        <w:rPr>
          <w:rFonts w:ascii="Century" w:eastAsia="Century" w:hAnsi="Century" w:cs="Century"/>
          <w:color w:val="000000"/>
          <w:sz w:val="28"/>
          <w:szCs w:val="28"/>
        </w:rPr>
        <w:t>с.Молошки</w:t>
      </w:r>
      <w:proofErr w:type="spellEnd"/>
      <w:r w:rsidRPr="006B7138">
        <w:rPr>
          <w:rFonts w:ascii="Century" w:eastAsia="Century" w:hAnsi="Century" w:cs="Century"/>
          <w:color w:val="000000"/>
          <w:sz w:val="28"/>
          <w:szCs w:val="28"/>
        </w:rPr>
        <w:t>»</w:t>
      </w:r>
    </w:p>
    <w:p w14:paraId="5D315A19"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в рішення сесії </w:t>
      </w:r>
      <w:proofErr w:type="spellStart"/>
      <w:r w:rsidRPr="006B7138">
        <w:rPr>
          <w:rFonts w:ascii="Century" w:eastAsia="Century" w:hAnsi="Century" w:cs="Century"/>
          <w:color w:val="000000"/>
          <w:sz w:val="28"/>
          <w:szCs w:val="28"/>
        </w:rPr>
        <w:t>Керницької</w:t>
      </w:r>
      <w:proofErr w:type="spellEnd"/>
      <w:r w:rsidRPr="006B7138">
        <w:rPr>
          <w:rFonts w:ascii="Century" w:eastAsia="Century" w:hAnsi="Century" w:cs="Century"/>
          <w:color w:val="000000"/>
          <w:sz w:val="28"/>
          <w:szCs w:val="28"/>
        </w:rPr>
        <w:t xml:space="preserve"> сільської ради №2271 від 09 листопада 2020 року «Про затвердження технічної документації із землеустрою щодо поділу земельної ділянки </w:t>
      </w:r>
      <w:proofErr w:type="spellStart"/>
      <w:r w:rsidRPr="006B7138">
        <w:rPr>
          <w:rFonts w:ascii="Century" w:eastAsia="Century" w:hAnsi="Century" w:cs="Century"/>
          <w:color w:val="000000"/>
          <w:sz w:val="28"/>
          <w:szCs w:val="28"/>
        </w:rPr>
        <w:t>Керницької</w:t>
      </w:r>
      <w:proofErr w:type="spellEnd"/>
      <w:r w:rsidRPr="006B7138">
        <w:rPr>
          <w:rFonts w:ascii="Century" w:eastAsia="Century" w:hAnsi="Century" w:cs="Century"/>
          <w:color w:val="000000"/>
          <w:sz w:val="28"/>
          <w:szCs w:val="28"/>
        </w:rPr>
        <w:t xml:space="preserve"> сільської ради Городоцького району Львівської області»</w:t>
      </w:r>
    </w:p>
    <w:p w14:paraId="495A69B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переукладення договору оренди землі  з </w:t>
      </w:r>
      <w:proofErr w:type="spellStart"/>
      <w:r w:rsidRPr="006B7138">
        <w:rPr>
          <w:rFonts w:ascii="Century" w:eastAsia="Century" w:hAnsi="Century" w:cs="Century"/>
          <w:color w:val="000000"/>
          <w:sz w:val="28"/>
          <w:szCs w:val="28"/>
        </w:rPr>
        <w:t>Кондзьола</w:t>
      </w:r>
      <w:proofErr w:type="spellEnd"/>
      <w:r w:rsidRPr="006B7138">
        <w:rPr>
          <w:rFonts w:ascii="Century" w:eastAsia="Century" w:hAnsi="Century" w:cs="Century"/>
          <w:color w:val="000000"/>
          <w:sz w:val="28"/>
          <w:szCs w:val="28"/>
        </w:rPr>
        <w:t xml:space="preserve"> Андрієм Івановичем та </w:t>
      </w:r>
      <w:proofErr w:type="spellStart"/>
      <w:r w:rsidRPr="006B7138">
        <w:rPr>
          <w:rFonts w:ascii="Century" w:eastAsia="Century" w:hAnsi="Century" w:cs="Century"/>
          <w:color w:val="000000"/>
          <w:sz w:val="28"/>
          <w:szCs w:val="28"/>
        </w:rPr>
        <w:t>Кондзьола</w:t>
      </w:r>
      <w:proofErr w:type="spellEnd"/>
      <w:r w:rsidRPr="006B7138">
        <w:rPr>
          <w:rFonts w:ascii="Century" w:eastAsia="Century" w:hAnsi="Century" w:cs="Century"/>
          <w:color w:val="000000"/>
          <w:sz w:val="28"/>
          <w:szCs w:val="28"/>
        </w:rPr>
        <w:t xml:space="preserve"> Назарієм Івановичем на земельну ділянку площею 0,0402 га, КВЦПЗ 03.07 Для будівництва та обслуговування будівель торгівлі, що розташована по </w:t>
      </w:r>
      <w:proofErr w:type="spellStart"/>
      <w:r w:rsidRPr="006B7138">
        <w:rPr>
          <w:rFonts w:ascii="Century" w:eastAsia="Century" w:hAnsi="Century" w:cs="Century"/>
          <w:color w:val="000000"/>
          <w:sz w:val="28"/>
          <w:szCs w:val="28"/>
        </w:rPr>
        <w:t>вул.Шкілька</w:t>
      </w:r>
      <w:proofErr w:type="spellEnd"/>
      <w:r w:rsidRPr="006B7138">
        <w:rPr>
          <w:rFonts w:ascii="Century" w:eastAsia="Century" w:hAnsi="Century" w:cs="Century"/>
          <w:color w:val="000000"/>
          <w:sz w:val="28"/>
          <w:szCs w:val="28"/>
        </w:rPr>
        <w:t xml:space="preserve">, 29 в селі </w:t>
      </w:r>
      <w:proofErr w:type="spellStart"/>
      <w:r w:rsidRPr="006B7138">
        <w:rPr>
          <w:rFonts w:ascii="Century" w:eastAsia="Century" w:hAnsi="Century" w:cs="Century"/>
          <w:color w:val="000000"/>
          <w:sz w:val="28"/>
          <w:szCs w:val="28"/>
        </w:rPr>
        <w:t>Братковичі</w:t>
      </w:r>
      <w:proofErr w:type="spellEnd"/>
      <w:r w:rsidRPr="006B7138">
        <w:rPr>
          <w:rFonts w:ascii="Century" w:eastAsia="Century" w:hAnsi="Century" w:cs="Century"/>
          <w:color w:val="000000"/>
          <w:sz w:val="28"/>
          <w:szCs w:val="28"/>
        </w:rPr>
        <w:t xml:space="preserve"> Городоцької міської ради Львівської області </w:t>
      </w:r>
    </w:p>
    <w:p w14:paraId="2C967C41"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w:t>
      </w:r>
      <w:proofErr w:type="spellStart"/>
      <w:r w:rsidRPr="006B7138">
        <w:rPr>
          <w:rFonts w:ascii="Century" w:eastAsia="Century" w:hAnsi="Century" w:cs="Century"/>
          <w:color w:val="000000"/>
          <w:sz w:val="28"/>
          <w:szCs w:val="28"/>
        </w:rPr>
        <w:t>Кацюбі</w:t>
      </w:r>
      <w:proofErr w:type="spellEnd"/>
      <w:r w:rsidRPr="006B7138">
        <w:rPr>
          <w:rFonts w:ascii="Century" w:eastAsia="Century" w:hAnsi="Century" w:cs="Century"/>
          <w:color w:val="000000"/>
          <w:sz w:val="28"/>
          <w:szCs w:val="28"/>
        </w:rPr>
        <w:t xml:space="preserve"> Ігорю Романовичу на викуп та проведення експертної грошової оцінки земельної ділянки не сільськогосподарського призначення.</w:t>
      </w:r>
    </w:p>
    <w:p w14:paraId="24299D3C"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включення до  переліку земельних ділянок для підготовки лотів до проведення земельних торгів у формі електронного </w:t>
      </w:r>
      <w:r w:rsidRPr="006B7138">
        <w:rPr>
          <w:rFonts w:ascii="Century" w:eastAsia="Century" w:hAnsi="Century" w:cs="Century"/>
          <w:color w:val="000000"/>
          <w:sz w:val="28"/>
          <w:szCs w:val="28"/>
        </w:rPr>
        <w:lastRenderedPageBreak/>
        <w:t xml:space="preserve">аукціону з продажу права оренди земельних ділянок водного фонду в комплексі з розташованими на них водними об’єктами та надання дозволу  на розроблення відповідної документації </w:t>
      </w:r>
    </w:p>
    <w:p w14:paraId="6B81D58B"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внесення змін в ріш </w:t>
      </w:r>
      <w:proofErr w:type="spellStart"/>
      <w:r w:rsidRPr="006B7138">
        <w:rPr>
          <w:rFonts w:ascii="Century" w:eastAsia="Century" w:hAnsi="Century" w:cs="Century"/>
          <w:color w:val="000000"/>
          <w:sz w:val="28"/>
          <w:szCs w:val="28"/>
        </w:rPr>
        <w:t>ення</w:t>
      </w:r>
      <w:proofErr w:type="spellEnd"/>
      <w:r w:rsidRPr="006B7138">
        <w:rPr>
          <w:rFonts w:ascii="Century" w:eastAsia="Century" w:hAnsi="Century" w:cs="Century"/>
          <w:color w:val="000000"/>
          <w:sz w:val="28"/>
          <w:szCs w:val="28"/>
        </w:rPr>
        <w:t xml:space="preserve"> сесії Городоцької міської ради № 26/76-9613 від 21 травня 2026 року «Про передачу земельної ділянки комунальної власності у державну власність»</w:t>
      </w:r>
    </w:p>
    <w:p w14:paraId="6EEA3206"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надання дозволу на розроблення проекту землеустрою, що забезпечує еколого-економічне обґрунтування сівозміни та впорядкування угідь земельної ділянки площею 18,5965 га для ведення товарного сільськогосподарського виробництва (КВЦПЗ 01.01),  що розташована на території Городоцької міської ради (за межами населених пунктів) Львівського району Львівської області, кадастровий номер: 4620983000:05:000:0002</w:t>
      </w:r>
    </w:p>
    <w:p w14:paraId="298E0C30"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надання дозволу на розроблення проекту землеустрою щодо встановлення меж території Городоцької територіальної громади Львівського району Львівської області</w:t>
      </w:r>
    </w:p>
    <w:p w14:paraId="49A2870A"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надання дозволу на розробку проекту землеустрою щодо відведення земельної ділянки комунальної власності, для зміни її цільового призначення із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на «11.02 - для розміщення та експлуатації основних, підсобних і допоміжних будівель та споруд підприємств переробної, машинобудівної та іншої промисловості» розташованої за </w:t>
      </w:r>
      <w:proofErr w:type="spellStart"/>
      <w:r w:rsidRPr="006B7138">
        <w:rPr>
          <w:rFonts w:ascii="Century" w:eastAsia="Century" w:hAnsi="Century" w:cs="Century"/>
          <w:color w:val="000000"/>
          <w:sz w:val="28"/>
          <w:szCs w:val="28"/>
        </w:rPr>
        <w:t>адресою</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вул.П.Мирного</w:t>
      </w:r>
      <w:proofErr w:type="spellEnd"/>
      <w:r w:rsidRPr="006B7138">
        <w:rPr>
          <w:rFonts w:ascii="Century" w:eastAsia="Century" w:hAnsi="Century" w:cs="Century"/>
          <w:color w:val="000000"/>
          <w:sz w:val="28"/>
          <w:szCs w:val="28"/>
        </w:rPr>
        <w:t xml:space="preserve">, </w:t>
      </w:r>
      <w:proofErr w:type="spellStart"/>
      <w:r w:rsidRPr="006B7138">
        <w:rPr>
          <w:rFonts w:ascii="Century" w:eastAsia="Century" w:hAnsi="Century" w:cs="Century"/>
          <w:color w:val="000000"/>
          <w:sz w:val="28"/>
          <w:szCs w:val="28"/>
        </w:rPr>
        <w:t>м.Городок</w:t>
      </w:r>
      <w:proofErr w:type="spellEnd"/>
      <w:r w:rsidRPr="006B7138">
        <w:rPr>
          <w:rFonts w:ascii="Century" w:eastAsia="Century" w:hAnsi="Century" w:cs="Century"/>
          <w:color w:val="000000"/>
          <w:sz w:val="28"/>
          <w:szCs w:val="28"/>
        </w:rPr>
        <w:t xml:space="preserve"> Львівського району Львівської області </w:t>
      </w:r>
    </w:p>
    <w:p w14:paraId="2A8BBCF9" w14:textId="23608A33"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Щепанської</w:t>
      </w:r>
      <w:proofErr w:type="spellEnd"/>
      <w:r w:rsidRPr="006B7138">
        <w:rPr>
          <w:rFonts w:ascii="Century" w:eastAsia="Century" w:hAnsi="Century" w:cs="Century"/>
          <w:color w:val="000000"/>
          <w:sz w:val="28"/>
          <w:szCs w:val="28"/>
        </w:rPr>
        <w:t xml:space="preserve"> Ірини Миколаївни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B7138">
        <w:rPr>
          <w:rFonts w:ascii="Century" w:eastAsia="Century" w:hAnsi="Century" w:cs="Century"/>
          <w:color w:val="000000"/>
          <w:sz w:val="28"/>
          <w:szCs w:val="28"/>
        </w:rPr>
        <w:t>с.Велика</w:t>
      </w:r>
      <w:proofErr w:type="spellEnd"/>
      <w:r w:rsidRPr="006B7138">
        <w:rPr>
          <w:rFonts w:ascii="Century" w:eastAsia="Century" w:hAnsi="Century" w:cs="Century"/>
          <w:color w:val="000000"/>
          <w:sz w:val="28"/>
          <w:szCs w:val="28"/>
        </w:rPr>
        <w:t xml:space="preserve"> Калинка, СТ «Авіатор – 2», Львівського району Львівської області </w:t>
      </w:r>
    </w:p>
    <w:p w14:paraId="4DDD65BD"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Буравенка</w:t>
      </w:r>
      <w:proofErr w:type="spellEnd"/>
      <w:r w:rsidRPr="006B7138">
        <w:rPr>
          <w:rFonts w:ascii="Century" w:eastAsia="Century" w:hAnsi="Century" w:cs="Century"/>
          <w:color w:val="000000"/>
          <w:sz w:val="28"/>
          <w:szCs w:val="28"/>
        </w:rPr>
        <w:t xml:space="preserve"> Олександра Миколайовича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w:t>
      </w:r>
      <w:r w:rsidRPr="006B7138">
        <w:rPr>
          <w:rFonts w:ascii="Century" w:eastAsia="Century" w:hAnsi="Century" w:cs="Century"/>
          <w:color w:val="000000"/>
          <w:sz w:val="28"/>
          <w:szCs w:val="28"/>
        </w:rPr>
        <w:lastRenderedPageBreak/>
        <w:t xml:space="preserve">(присадибна ділянка)» розташованої в </w:t>
      </w:r>
      <w:proofErr w:type="spellStart"/>
      <w:r w:rsidRPr="006B7138">
        <w:rPr>
          <w:rFonts w:ascii="Century" w:eastAsia="Century" w:hAnsi="Century" w:cs="Century"/>
          <w:color w:val="000000"/>
          <w:sz w:val="28"/>
          <w:szCs w:val="28"/>
        </w:rPr>
        <w:t>с.Велика</w:t>
      </w:r>
      <w:proofErr w:type="spellEnd"/>
      <w:r w:rsidRPr="006B7138">
        <w:rPr>
          <w:rFonts w:ascii="Century" w:eastAsia="Century" w:hAnsi="Century" w:cs="Century"/>
          <w:color w:val="000000"/>
          <w:sz w:val="28"/>
          <w:szCs w:val="28"/>
        </w:rPr>
        <w:t xml:space="preserve"> Калинка, СТ «Холодок», Львівського району Львівської області </w:t>
      </w:r>
    </w:p>
    <w:p w14:paraId="4194CFDD"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B7138">
        <w:rPr>
          <w:rFonts w:ascii="Century" w:eastAsia="Century" w:hAnsi="Century" w:cs="Century"/>
          <w:color w:val="000000"/>
          <w:sz w:val="28"/>
          <w:szCs w:val="28"/>
        </w:rPr>
        <w:t>Буравенко</w:t>
      </w:r>
      <w:proofErr w:type="spellEnd"/>
      <w:r w:rsidRPr="006B7138">
        <w:rPr>
          <w:rFonts w:ascii="Century" w:eastAsia="Century" w:hAnsi="Century" w:cs="Century"/>
          <w:color w:val="000000"/>
          <w:sz w:val="28"/>
          <w:szCs w:val="28"/>
        </w:rPr>
        <w:t xml:space="preserve"> Світлани Валентинівни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B7138">
        <w:rPr>
          <w:rFonts w:ascii="Century" w:eastAsia="Century" w:hAnsi="Century" w:cs="Century"/>
          <w:color w:val="000000"/>
          <w:sz w:val="28"/>
          <w:szCs w:val="28"/>
        </w:rPr>
        <w:t>с.Велика</w:t>
      </w:r>
      <w:proofErr w:type="spellEnd"/>
      <w:r w:rsidRPr="006B7138">
        <w:rPr>
          <w:rFonts w:ascii="Century" w:eastAsia="Century" w:hAnsi="Century" w:cs="Century"/>
          <w:color w:val="000000"/>
          <w:sz w:val="28"/>
          <w:szCs w:val="28"/>
        </w:rPr>
        <w:t xml:space="preserve"> Калинка, СТ «Авіатор – 2», Львівського району Львівської області </w:t>
      </w:r>
    </w:p>
    <w:p w14:paraId="04F720B7" w14:textId="77777777" w:rsidR="00225E3D" w:rsidRPr="006B7138" w:rsidRDefault="00225E3D" w:rsidP="006B7138">
      <w:pPr>
        <w:pStyle w:val="a6"/>
        <w:numPr>
          <w:ilvl w:val="1"/>
          <w:numId w:val="22"/>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6B7138">
        <w:rPr>
          <w:rFonts w:ascii="Century" w:eastAsia="Century" w:hAnsi="Century" w:cs="Century"/>
          <w:color w:val="000000"/>
          <w:sz w:val="28"/>
          <w:szCs w:val="28"/>
        </w:rPr>
        <w:t>Про відмову у затвердженні проекту землеустрою щодо відведення земельної ділянки у власність Костельному Ю.І. для ведення особистого селянського господарева на території Городоцької міської ради Львівської області</w:t>
      </w:r>
    </w:p>
    <w:p w14:paraId="49765897" w14:textId="17AEAE47" w:rsidR="00225E3D" w:rsidRPr="00225E3D" w:rsidRDefault="00225E3D" w:rsidP="00225E3D">
      <w:pPr>
        <w:pStyle w:val="a6"/>
        <w:pBdr>
          <w:top w:val="nil"/>
          <w:left w:val="nil"/>
          <w:bottom w:val="nil"/>
          <w:right w:val="nil"/>
          <w:between w:val="nil"/>
        </w:pBdr>
        <w:spacing w:line="276" w:lineRule="auto"/>
        <w:ind w:left="1440"/>
        <w:jc w:val="both"/>
        <w:rPr>
          <w:rFonts w:ascii="Century" w:eastAsia="Century" w:hAnsi="Century" w:cs="Century"/>
          <w:color w:val="000000"/>
          <w:sz w:val="28"/>
          <w:szCs w:val="28"/>
        </w:rPr>
      </w:pPr>
    </w:p>
    <w:p w14:paraId="6967226B" w14:textId="73337686" w:rsidR="00AA0300" w:rsidRPr="002F2FEF" w:rsidRDefault="00000000" w:rsidP="00D0217E">
      <w:pPr>
        <w:pStyle w:val="a6"/>
        <w:pBdr>
          <w:top w:val="nil"/>
          <w:left w:val="nil"/>
          <w:bottom w:val="nil"/>
          <w:right w:val="nil"/>
          <w:between w:val="nil"/>
        </w:pBdr>
        <w:spacing w:line="276" w:lineRule="auto"/>
        <w:ind w:left="0"/>
        <w:jc w:val="both"/>
        <w:rPr>
          <w:rFonts w:ascii="Century" w:eastAsia="Century" w:hAnsi="Century" w:cs="Century"/>
          <w:b/>
          <w:color w:val="000000"/>
          <w:sz w:val="28"/>
          <w:szCs w:val="28"/>
        </w:rPr>
      </w:pPr>
      <w:r w:rsidRPr="002F2FEF">
        <w:rPr>
          <w:rFonts w:ascii="Century" w:eastAsia="Century" w:hAnsi="Century" w:cs="Century"/>
          <w:b/>
          <w:color w:val="000000"/>
          <w:sz w:val="28"/>
          <w:szCs w:val="28"/>
        </w:rPr>
        <w:t>Міський голова</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 xml:space="preserve">    </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Володимир РЕМЕНЯК</w:t>
      </w:r>
    </w:p>
    <w:sectPr w:rsidR="00AA0300" w:rsidRPr="002F2FEF" w:rsidSect="006B7138">
      <w:headerReference w:type="default" r:id="rId9"/>
      <w:pgSz w:w="11906" w:h="16838"/>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0DC9" w14:textId="77777777" w:rsidR="00B328BB" w:rsidRDefault="00B328BB">
      <w:r>
        <w:separator/>
      </w:r>
    </w:p>
  </w:endnote>
  <w:endnote w:type="continuationSeparator" w:id="0">
    <w:p w14:paraId="219302E2" w14:textId="77777777" w:rsidR="00B328BB" w:rsidRDefault="00B3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1E7B" w14:textId="77777777" w:rsidR="00B328BB" w:rsidRDefault="00B328BB">
      <w:r>
        <w:separator/>
      </w:r>
    </w:p>
  </w:footnote>
  <w:footnote w:type="continuationSeparator" w:id="0">
    <w:p w14:paraId="3D1CE1D7" w14:textId="77777777" w:rsidR="00B328BB" w:rsidRDefault="00B3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0974F7E"/>
    <w:multiLevelType w:val="hybridMultilevel"/>
    <w:tmpl w:val="A368420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7951D83"/>
    <w:multiLevelType w:val="hybridMultilevel"/>
    <w:tmpl w:val="A78E99C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F06EA9"/>
    <w:multiLevelType w:val="hybridMultilevel"/>
    <w:tmpl w:val="AC5AA48E"/>
    <w:lvl w:ilvl="0" w:tplc="FFFFFFFF">
      <w:start w:val="1"/>
      <w:numFmt w:val="decimal"/>
      <w:lvlText w:val="%1."/>
      <w:lvlJc w:val="left"/>
      <w:pPr>
        <w:ind w:left="720" w:hanging="360"/>
      </w:pPr>
    </w:lvl>
    <w:lvl w:ilvl="1" w:tplc="63648736">
      <w:start w:val="1"/>
      <w:numFmt w:val="decimal"/>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4E6686"/>
    <w:multiLevelType w:val="hybridMultilevel"/>
    <w:tmpl w:val="AD24CE4A"/>
    <w:lvl w:ilvl="0" w:tplc="FFFFFFFF">
      <w:start w:val="1"/>
      <w:numFmt w:val="decimal"/>
      <w:lvlText w:val="%1."/>
      <w:lvlJc w:val="left"/>
      <w:pPr>
        <w:ind w:left="720" w:hanging="360"/>
      </w:pPr>
    </w:lvl>
    <w:lvl w:ilvl="1" w:tplc="85A2387C">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C3EDE"/>
    <w:multiLevelType w:val="hybridMultilevel"/>
    <w:tmpl w:val="20E65B62"/>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7" w15:restartNumberingAfterBreak="0">
    <w:nsid w:val="3266235D"/>
    <w:multiLevelType w:val="hybridMultilevel"/>
    <w:tmpl w:val="63BCAB86"/>
    <w:lvl w:ilvl="0" w:tplc="FFFFFFFF">
      <w:start w:val="1"/>
      <w:numFmt w:val="decimal"/>
      <w:lvlText w:val="%1."/>
      <w:lvlJc w:val="left"/>
      <w:pPr>
        <w:ind w:left="720" w:hanging="360"/>
      </w:pPr>
    </w:lvl>
    <w:lvl w:ilvl="1" w:tplc="D568723A">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BB5C1E"/>
    <w:multiLevelType w:val="hybridMultilevel"/>
    <w:tmpl w:val="E21834DC"/>
    <w:lvl w:ilvl="0" w:tplc="FFFFFFFF">
      <w:start w:val="1"/>
      <w:numFmt w:val="decimal"/>
      <w:lvlText w:val="%1."/>
      <w:lvlJc w:val="left"/>
      <w:pPr>
        <w:ind w:left="720" w:hanging="360"/>
      </w:pPr>
    </w:lvl>
    <w:lvl w:ilvl="1" w:tplc="4CF4B344">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322003"/>
    <w:multiLevelType w:val="hybridMultilevel"/>
    <w:tmpl w:val="8BBC1D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D38487B"/>
    <w:multiLevelType w:val="hybridMultilevel"/>
    <w:tmpl w:val="364434F0"/>
    <w:lvl w:ilvl="0" w:tplc="FFFFFFFF">
      <w:start w:val="1"/>
      <w:numFmt w:val="decimal"/>
      <w:lvlText w:val="%1."/>
      <w:lvlJc w:val="left"/>
      <w:pPr>
        <w:ind w:left="720" w:hanging="360"/>
      </w:pPr>
    </w:lvl>
    <w:lvl w:ilvl="1" w:tplc="5A0ABD96">
      <w:start w:val="1"/>
      <w:numFmt w:val="decimal"/>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2A1CB6"/>
    <w:multiLevelType w:val="hybridMultilevel"/>
    <w:tmpl w:val="7826A4B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3D33A38"/>
    <w:multiLevelType w:val="hybridMultilevel"/>
    <w:tmpl w:val="25520CEC"/>
    <w:lvl w:ilvl="0" w:tplc="0422000F">
      <w:start w:val="1"/>
      <w:numFmt w:val="decimal"/>
      <w:lvlText w:val="%1."/>
      <w:lvlJc w:val="left"/>
      <w:pPr>
        <w:ind w:left="720" w:hanging="360"/>
      </w:pPr>
    </w:lvl>
    <w:lvl w:ilvl="1" w:tplc="00B6A194">
      <w:start w:val="1"/>
      <w:numFmt w:val="decimal"/>
      <w:lvlText w:val="%2."/>
      <w:lvlJc w:val="left"/>
      <w:pPr>
        <w:ind w:left="1440" w:hanging="360"/>
      </w:pPr>
      <w:rPr>
        <w:b/>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73C0E19"/>
    <w:multiLevelType w:val="hybridMultilevel"/>
    <w:tmpl w:val="B1B0221C"/>
    <w:lvl w:ilvl="0" w:tplc="FFFFFFFF">
      <w:start w:val="1"/>
      <w:numFmt w:val="decimal"/>
      <w:suff w:val="space"/>
      <w:lvlText w:val="%1."/>
      <w:lvlJc w:val="left"/>
      <w:pPr>
        <w:ind w:left="720" w:hanging="360"/>
      </w:pPr>
      <w:rPr>
        <w:rFonts w:hint="default"/>
        <w:b/>
        <w:bCs/>
      </w:rPr>
    </w:lvl>
    <w:lvl w:ilvl="1" w:tplc="DAE07428">
      <w:start w:val="1"/>
      <w:numFmt w:val="decimal"/>
      <w:lvlText w:val="%2."/>
      <w:lvlJc w:val="left"/>
      <w:pPr>
        <w:ind w:left="1440" w:hanging="360"/>
      </w:pPr>
      <w:rPr>
        <w:b/>
        <w:bCs/>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B2A4160"/>
    <w:multiLevelType w:val="hybridMultilevel"/>
    <w:tmpl w:val="A83A313A"/>
    <w:lvl w:ilvl="0" w:tplc="FFFFFFFF">
      <w:start w:val="1"/>
      <w:numFmt w:val="decimal"/>
      <w:lvlText w:val="%1."/>
      <w:lvlJc w:val="left"/>
      <w:pPr>
        <w:ind w:left="720" w:hanging="360"/>
      </w:pPr>
    </w:lvl>
    <w:lvl w:ilvl="1" w:tplc="0422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643B09"/>
    <w:multiLevelType w:val="hybridMultilevel"/>
    <w:tmpl w:val="02F24866"/>
    <w:lvl w:ilvl="0" w:tplc="B7B060E2">
      <w:start w:val="1"/>
      <w:numFmt w:val="decimal"/>
      <w:suff w:val="space"/>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7" w15:restartNumberingAfterBreak="0">
    <w:nsid w:val="57D54750"/>
    <w:multiLevelType w:val="hybridMultilevel"/>
    <w:tmpl w:val="0DEA3D4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DCB0AE2"/>
    <w:multiLevelType w:val="hybridMultilevel"/>
    <w:tmpl w:val="87847C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3092465"/>
    <w:multiLevelType w:val="hybridMultilevel"/>
    <w:tmpl w:val="DB8080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0D31AB5"/>
    <w:multiLevelType w:val="hybridMultilevel"/>
    <w:tmpl w:val="B282A734"/>
    <w:lvl w:ilvl="0" w:tplc="04E06198">
      <w:start w:val="1"/>
      <w:numFmt w:val="decimal"/>
      <w:lvlText w:val="%1."/>
      <w:lvlJc w:val="left"/>
      <w:pPr>
        <w:ind w:left="720" w:hanging="360"/>
      </w:pPr>
      <w:rPr>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1940183">
    <w:abstractNumId w:val="4"/>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16"/>
  </w:num>
  <w:num w:numId="5" w16cid:durableId="238563413">
    <w:abstractNumId w:val="18"/>
  </w:num>
  <w:num w:numId="6" w16cid:durableId="146752728">
    <w:abstractNumId w:val="15"/>
  </w:num>
  <w:num w:numId="7" w16cid:durableId="30427280">
    <w:abstractNumId w:val="20"/>
  </w:num>
  <w:num w:numId="8" w16cid:durableId="405609909">
    <w:abstractNumId w:val="13"/>
  </w:num>
  <w:num w:numId="9" w16cid:durableId="264073191">
    <w:abstractNumId w:val="6"/>
  </w:num>
  <w:num w:numId="10" w16cid:durableId="610283597">
    <w:abstractNumId w:val="11"/>
  </w:num>
  <w:num w:numId="11" w16cid:durableId="1370253262">
    <w:abstractNumId w:val="7"/>
  </w:num>
  <w:num w:numId="12" w16cid:durableId="1971280761">
    <w:abstractNumId w:val="2"/>
  </w:num>
  <w:num w:numId="13" w16cid:durableId="2030445058">
    <w:abstractNumId w:val="5"/>
  </w:num>
  <w:num w:numId="14" w16cid:durableId="286660940">
    <w:abstractNumId w:val="9"/>
  </w:num>
  <w:num w:numId="15" w16cid:durableId="861942648">
    <w:abstractNumId w:val="8"/>
  </w:num>
  <w:num w:numId="16" w16cid:durableId="180973574">
    <w:abstractNumId w:val="19"/>
  </w:num>
  <w:num w:numId="17" w16cid:durableId="1633904705">
    <w:abstractNumId w:val="10"/>
  </w:num>
  <w:num w:numId="18" w16cid:durableId="559949829">
    <w:abstractNumId w:val="1"/>
  </w:num>
  <w:num w:numId="19" w16cid:durableId="374351678">
    <w:abstractNumId w:val="3"/>
  </w:num>
  <w:num w:numId="20" w16cid:durableId="1063598465">
    <w:abstractNumId w:val="17"/>
  </w:num>
  <w:num w:numId="21" w16cid:durableId="915165050">
    <w:abstractNumId w:val="14"/>
  </w:num>
  <w:num w:numId="22" w16cid:durableId="16281270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0D83"/>
    <w:rsid w:val="00017669"/>
    <w:rsid w:val="000507AF"/>
    <w:rsid w:val="00061B1D"/>
    <w:rsid w:val="0008475C"/>
    <w:rsid w:val="000D5E89"/>
    <w:rsid w:val="000E1282"/>
    <w:rsid w:val="000E2F0D"/>
    <w:rsid w:val="000E33F9"/>
    <w:rsid w:val="00104CD3"/>
    <w:rsid w:val="00123F6A"/>
    <w:rsid w:val="00125AD9"/>
    <w:rsid w:val="00130A9B"/>
    <w:rsid w:val="0013594A"/>
    <w:rsid w:val="0013601B"/>
    <w:rsid w:val="0016759D"/>
    <w:rsid w:val="00196DA3"/>
    <w:rsid w:val="001A5ACF"/>
    <w:rsid w:val="001B2C59"/>
    <w:rsid w:val="001B74FE"/>
    <w:rsid w:val="001C2F4B"/>
    <w:rsid w:val="001E4B62"/>
    <w:rsid w:val="002163F9"/>
    <w:rsid w:val="0022384C"/>
    <w:rsid w:val="00225E3D"/>
    <w:rsid w:val="00234BB2"/>
    <w:rsid w:val="0023542F"/>
    <w:rsid w:val="0024527A"/>
    <w:rsid w:val="00256AA5"/>
    <w:rsid w:val="00263740"/>
    <w:rsid w:val="00264009"/>
    <w:rsid w:val="00266538"/>
    <w:rsid w:val="002A5C48"/>
    <w:rsid w:val="002B0D28"/>
    <w:rsid w:val="002F00C7"/>
    <w:rsid w:val="002F2FEF"/>
    <w:rsid w:val="002F307F"/>
    <w:rsid w:val="00314803"/>
    <w:rsid w:val="00321114"/>
    <w:rsid w:val="003338A6"/>
    <w:rsid w:val="0033431C"/>
    <w:rsid w:val="00334700"/>
    <w:rsid w:val="00334786"/>
    <w:rsid w:val="0033549E"/>
    <w:rsid w:val="00335AF6"/>
    <w:rsid w:val="0034375D"/>
    <w:rsid w:val="0034590E"/>
    <w:rsid w:val="00352284"/>
    <w:rsid w:val="00362467"/>
    <w:rsid w:val="00372CCA"/>
    <w:rsid w:val="0038513E"/>
    <w:rsid w:val="00387C98"/>
    <w:rsid w:val="003A1A86"/>
    <w:rsid w:val="003C6A79"/>
    <w:rsid w:val="003D0BAC"/>
    <w:rsid w:val="003E5FE3"/>
    <w:rsid w:val="003F21C1"/>
    <w:rsid w:val="00406DBF"/>
    <w:rsid w:val="00413232"/>
    <w:rsid w:val="00417859"/>
    <w:rsid w:val="00443439"/>
    <w:rsid w:val="004660C7"/>
    <w:rsid w:val="00481EEB"/>
    <w:rsid w:val="00490067"/>
    <w:rsid w:val="0049119B"/>
    <w:rsid w:val="00491FF6"/>
    <w:rsid w:val="004C3D1D"/>
    <w:rsid w:val="004C7512"/>
    <w:rsid w:val="004E72F6"/>
    <w:rsid w:val="00500F7B"/>
    <w:rsid w:val="00503582"/>
    <w:rsid w:val="0053215B"/>
    <w:rsid w:val="00534F47"/>
    <w:rsid w:val="005422D2"/>
    <w:rsid w:val="005472F5"/>
    <w:rsid w:val="00565959"/>
    <w:rsid w:val="00566640"/>
    <w:rsid w:val="005761BB"/>
    <w:rsid w:val="00593A74"/>
    <w:rsid w:val="00600558"/>
    <w:rsid w:val="006314C9"/>
    <w:rsid w:val="006420B1"/>
    <w:rsid w:val="00680D3E"/>
    <w:rsid w:val="00682D91"/>
    <w:rsid w:val="00687127"/>
    <w:rsid w:val="0069169C"/>
    <w:rsid w:val="006B3983"/>
    <w:rsid w:val="006B7138"/>
    <w:rsid w:val="006C2006"/>
    <w:rsid w:val="006D2424"/>
    <w:rsid w:val="006E2898"/>
    <w:rsid w:val="006F74C8"/>
    <w:rsid w:val="00707174"/>
    <w:rsid w:val="007261F0"/>
    <w:rsid w:val="00727809"/>
    <w:rsid w:val="007514B4"/>
    <w:rsid w:val="00786EBA"/>
    <w:rsid w:val="00795D5C"/>
    <w:rsid w:val="00795F22"/>
    <w:rsid w:val="007965A2"/>
    <w:rsid w:val="007D5163"/>
    <w:rsid w:val="007F0386"/>
    <w:rsid w:val="007F137A"/>
    <w:rsid w:val="007F745C"/>
    <w:rsid w:val="00825D4A"/>
    <w:rsid w:val="00826DF7"/>
    <w:rsid w:val="008416CB"/>
    <w:rsid w:val="00841942"/>
    <w:rsid w:val="008A01A1"/>
    <w:rsid w:val="008A09B8"/>
    <w:rsid w:val="008B68FD"/>
    <w:rsid w:val="008C4F53"/>
    <w:rsid w:val="008D3B8F"/>
    <w:rsid w:val="008E5331"/>
    <w:rsid w:val="008F2011"/>
    <w:rsid w:val="008F4EF2"/>
    <w:rsid w:val="00902B22"/>
    <w:rsid w:val="00922764"/>
    <w:rsid w:val="00950970"/>
    <w:rsid w:val="00952BF1"/>
    <w:rsid w:val="00972B69"/>
    <w:rsid w:val="00980259"/>
    <w:rsid w:val="00995580"/>
    <w:rsid w:val="009962B1"/>
    <w:rsid w:val="009F0E59"/>
    <w:rsid w:val="009F2500"/>
    <w:rsid w:val="00A01740"/>
    <w:rsid w:val="00A16944"/>
    <w:rsid w:val="00A2206C"/>
    <w:rsid w:val="00A276A4"/>
    <w:rsid w:val="00A52238"/>
    <w:rsid w:val="00A558D6"/>
    <w:rsid w:val="00A60A29"/>
    <w:rsid w:val="00A70D12"/>
    <w:rsid w:val="00A7652C"/>
    <w:rsid w:val="00A93E8A"/>
    <w:rsid w:val="00A94E78"/>
    <w:rsid w:val="00AA0300"/>
    <w:rsid w:val="00AB6096"/>
    <w:rsid w:val="00AC14C4"/>
    <w:rsid w:val="00AD103E"/>
    <w:rsid w:val="00AE0802"/>
    <w:rsid w:val="00AE1A6D"/>
    <w:rsid w:val="00AE4D69"/>
    <w:rsid w:val="00B328BB"/>
    <w:rsid w:val="00B351C9"/>
    <w:rsid w:val="00B92D26"/>
    <w:rsid w:val="00BA37D3"/>
    <w:rsid w:val="00BC54AF"/>
    <w:rsid w:val="00BD5E86"/>
    <w:rsid w:val="00BF23A7"/>
    <w:rsid w:val="00C17011"/>
    <w:rsid w:val="00C23E10"/>
    <w:rsid w:val="00C57FC4"/>
    <w:rsid w:val="00C762DA"/>
    <w:rsid w:val="00C972DE"/>
    <w:rsid w:val="00CC0E71"/>
    <w:rsid w:val="00CD6AE5"/>
    <w:rsid w:val="00CF0244"/>
    <w:rsid w:val="00D0217E"/>
    <w:rsid w:val="00D136C2"/>
    <w:rsid w:val="00D2373E"/>
    <w:rsid w:val="00D242BA"/>
    <w:rsid w:val="00D26062"/>
    <w:rsid w:val="00D316B9"/>
    <w:rsid w:val="00D32679"/>
    <w:rsid w:val="00D33B89"/>
    <w:rsid w:val="00D521FA"/>
    <w:rsid w:val="00D61D61"/>
    <w:rsid w:val="00DA4902"/>
    <w:rsid w:val="00DB1AB6"/>
    <w:rsid w:val="00DB23E6"/>
    <w:rsid w:val="00DB59D3"/>
    <w:rsid w:val="00DF11D5"/>
    <w:rsid w:val="00E04A51"/>
    <w:rsid w:val="00E45786"/>
    <w:rsid w:val="00E46FF2"/>
    <w:rsid w:val="00E5560F"/>
    <w:rsid w:val="00E70052"/>
    <w:rsid w:val="00E85E26"/>
    <w:rsid w:val="00EA1EEF"/>
    <w:rsid w:val="00EA5492"/>
    <w:rsid w:val="00EA5F79"/>
    <w:rsid w:val="00EA636C"/>
    <w:rsid w:val="00EB22A3"/>
    <w:rsid w:val="00EB6B30"/>
    <w:rsid w:val="00EC1F02"/>
    <w:rsid w:val="00EC6AF0"/>
    <w:rsid w:val="00ED0B52"/>
    <w:rsid w:val="00ED33D1"/>
    <w:rsid w:val="00EE0F1D"/>
    <w:rsid w:val="00EF69AA"/>
    <w:rsid w:val="00F31856"/>
    <w:rsid w:val="00F4666B"/>
    <w:rsid w:val="00F56540"/>
    <w:rsid w:val="00F82681"/>
    <w:rsid w:val="00FB7334"/>
    <w:rsid w:val="00FC2488"/>
    <w:rsid w:val="00FC6E96"/>
    <w:rsid w:val="00FC6ECC"/>
    <w:rsid w:val="00FF25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17284</Words>
  <Characters>9852</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2</cp:revision>
  <cp:lastPrinted>2026-01-28T11:20:00Z</cp:lastPrinted>
  <dcterms:created xsi:type="dcterms:W3CDTF">2026-08-21T08:25:00Z</dcterms:created>
  <dcterms:modified xsi:type="dcterms:W3CDTF">2026-08-21T08:25:00Z</dcterms:modified>
</cp:coreProperties>
</file>